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13" w:rsidRDefault="000D4C13" w:rsidP="000D4C13">
      <w:pPr>
        <w:tabs>
          <w:tab w:val="left" w:pos="3915"/>
        </w:tabs>
        <w:bidi/>
        <w:rPr>
          <w:rFonts w:ascii="B Titr,Bold" w:cs="B Titr,Bold"/>
          <w:b/>
          <w:bCs/>
          <w:color w:val="44546A"/>
          <w:sz w:val="18"/>
          <w:szCs w:val="18"/>
          <w:rtl/>
        </w:rPr>
      </w:pPr>
      <w:bookmarkStart w:id="0" w:name="_GoBack"/>
      <w:bookmarkEnd w:id="0"/>
      <w:r>
        <w:rPr>
          <w:rFonts w:ascii="B Nazanin,Bold" w:cs="B Nazanin,Bold"/>
          <w:b/>
          <w:bCs/>
          <w:sz w:val="20"/>
          <w:szCs w:val="20"/>
          <w:rtl/>
        </w:rPr>
        <w:tab/>
      </w:r>
    </w:p>
    <w:p w:rsidR="000D4C13" w:rsidRDefault="000D4C13" w:rsidP="000D4C13">
      <w:pPr>
        <w:bidi/>
        <w:jc w:val="center"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D158CC" w:rsidP="000D4C13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40005</wp:posOffset>
                </wp:positionV>
                <wp:extent cx="5229225" cy="1800225"/>
                <wp:effectExtent l="9525" t="7620" r="9525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C13" w:rsidRPr="00E90E19" w:rsidRDefault="000D4C13" w:rsidP="0012556F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B Nazanin,Bold" w:cs="B Nazanin,Bold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E90E19">
                              <w:rPr>
                                <w:rFonts w:ascii="B Nazanin,Bold" w:cs="B Nazanin,Bo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فرم</w:t>
                            </w:r>
                            <w:r w:rsidRPr="00E90E19">
                              <w:rPr>
                                <w:rFonts w:ascii="B Nazanin,Bold" w:cs="B Nazanin,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2556F">
                              <w:rPr>
                                <w:rFonts w:ascii="B Nazanin,Bold" w:cs="B Nazanin,Bo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درخواست اولیه</w:t>
                            </w:r>
                            <w:r w:rsidRPr="00E90E19">
                              <w:rPr>
                                <w:rFonts w:ascii="B Nazanin,Bold" w:cs="B Nazanin,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90E19">
                              <w:rPr>
                                <w:rFonts w:ascii="B Nazanin,Bold" w:cs="B Nazanin,Bo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ثبت</w:t>
                            </w:r>
                            <w:r w:rsidRPr="00E90E19">
                              <w:rPr>
                                <w:rFonts w:ascii="B Nazanin,Bold" w:cs="B Nazanin,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90E19">
                              <w:rPr>
                                <w:rFonts w:ascii="B Nazanin,Bold" w:cs="B Nazanin,Bo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بيماري ها </w:t>
                            </w:r>
                          </w:p>
                          <w:p w:rsidR="000D4C13" w:rsidRPr="00E90E19" w:rsidRDefault="000D4C13" w:rsidP="00016998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B Nazanin,Bold" w:cs="B Nazanin,Bold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E90E19">
                              <w:rPr>
                                <w:rFonts w:ascii="B Nazanin,Bold" w:cs="B Nazanin,Bo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دانشگاه</w:t>
                            </w:r>
                            <w:r w:rsidRPr="00E90E19">
                              <w:rPr>
                                <w:rFonts w:ascii="B Nazanin,Bold" w:cs="B Nazanin,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90E19">
                              <w:rPr>
                                <w:rFonts w:ascii="B Nazanin,Bold" w:cs="B Nazanin,Bo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علوم</w:t>
                            </w:r>
                            <w:r w:rsidRPr="00E90E19">
                              <w:rPr>
                                <w:rFonts w:ascii="B Nazanin,Bold" w:cs="B Nazanin,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90E19">
                              <w:rPr>
                                <w:rFonts w:ascii="B Nazanin,Bold" w:cs="B Nazanin,Bo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پزشكي</w:t>
                            </w:r>
                            <w:r w:rsidR="00016998">
                              <w:rPr>
                                <w:rFonts w:ascii="B Nazanin,Bold" w:cs="B Nazanin,Bo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لرستان</w:t>
                            </w:r>
                            <w:r w:rsidRPr="00E90E19">
                              <w:rPr>
                                <w:rFonts w:ascii="B Nazanin,Bold" w:cs="B Nazanin,Bo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</w:p>
                          <w:p w:rsidR="000D4C13" w:rsidRPr="00E90E19" w:rsidRDefault="000D4C13" w:rsidP="000D4C13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B Nazanin,Bold" w:cs="B Nazanin,Bold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E90E19">
                              <w:rPr>
                                <w:rFonts w:ascii="B Nazanin,Bold" w:cs="B Nazanin,Bo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معاونت تحقیقات و فناوری دانشگاه</w:t>
                            </w:r>
                          </w:p>
                          <w:p w:rsidR="000D4C13" w:rsidRPr="00823585" w:rsidRDefault="000D4C13" w:rsidP="000D4C13">
                            <w:pPr>
                              <w:bidi/>
                              <w:spacing w:after="0"/>
                              <w:jc w:val="center"/>
                              <w:rPr>
                                <w:rFonts w:ascii="B Nazanin,Bold" w:cs="B Nazanin,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7pt;margin-top:3.15pt;width:411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">
                <v:textbox>
                  <w:txbxContent>
                    <w:p w:rsidR="000D4C13" w:rsidRPr="00E90E19" w:rsidRDefault="000D4C13" w:rsidP="0012556F">
                      <w:pPr>
                        <w:bidi/>
                        <w:spacing w:after="0" w:line="360" w:lineRule="auto"/>
                        <w:jc w:val="center"/>
                        <w:rPr>
                          <w:rFonts w:ascii="B Nazanin,Bold" w:cs="B Nazanin,Bold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E90E19">
                        <w:rPr>
                          <w:rFonts w:ascii="B Nazanin,Bold" w:cs="B Nazanin,Bold" w:hint="cs"/>
                          <w:b/>
                          <w:bCs/>
                          <w:sz w:val="44"/>
                          <w:szCs w:val="44"/>
                          <w:rtl/>
                        </w:rPr>
                        <w:t>فرم</w:t>
                      </w:r>
                      <w:r w:rsidRPr="00E90E19">
                        <w:rPr>
                          <w:rFonts w:ascii="B Nazanin,Bold" w:cs="B Nazanin,Bold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12556F">
                        <w:rPr>
                          <w:rFonts w:ascii="B Nazanin,Bold" w:cs="B Nazanin,Bold" w:hint="cs"/>
                          <w:b/>
                          <w:bCs/>
                          <w:sz w:val="44"/>
                          <w:szCs w:val="44"/>
                          <w:rtl/>
                        </w:rPr>
                        <w:t>درخواست اولیه</w:t>
                      </w:r>
                      <w:r w:rsidRPr="00E90E19">
                        <w:rPr>
                          <w:rFonts w:ascii="B Nazanin,Bold" w:cs="B Nazanin,Bold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90E19">
                        <w:rPr>
                          <w:rFonts w:ascii="B Nazanin,Bold" w:cs="B Nazanin,Bold" w:hint="cs"/>
                          <w:b/>
                          <w:bCs/>
                          <w:sz w:val="44"/>
                          <w:szCs w:val="44"/>
                          <w:rtl/>
                        </w:rPr>
                        <w:t>ثبت</w:t>
                      </w:r>
                      <w:r w:rsidRPr="00E90E19">
                        <w:rPr>
                          <w:rFonts w:ascii="B Nazanin,Bold" w:cs="B Nazanin,Bold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90E19">
                        <w:rPr>
                          <w:rFonts w:ascii="B Nazanin,Bold" w:cs="B Nazanin,Bold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بيماري ها </w:t>
                      </w:r>
                    </w:p>
                    <w:p w:rsidR="000D4C13" w:rsidRPr="00E90E19" w:rsidRDefault="000D4C13" w:rsidP="00016998">
                      <w:pPr>
                        <w:bidi/>
                        <w:spacing w:after="0" w:line="360" w:lineRule="auto"/>
                        <w:jc w:val="center"/>
                        <w:rPr>
                          <w:rFonts w:ascii="B Nazanin,Bold" w:cs="B Nazanin,Bold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E90E19">
                        <w:rPr>
                          <w:rFonts w:ascii="B Nazanin,Bold" w:cs="B Nazanin,Bold" w:hint="cs"/>
                          <w:b/>
                          <w:bCs/>
                          <w:sz w:val="44"/>
                          <w:szCs w:val="44"/>
                          <w:rtl/>
                        </w:rPr>
                        <w:t>دانشگاه</w:t>
                      </w:r>
                      <w:r w:rsidRPr="00E90E19">
                        <w:rPr>
                          <w:rFonts w:ascii="B Nazanin,Bold" w:cs="B Nazanin,Bold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90E19">
                        <w:rPr>
                          <w:rFonts w:ascii="B Nazanin,Bold" w:cs="B Nazanin,Bold" w:hint="cs"/>
                          <w:b/>
                          <w:bCs/>
                          <w:sz w:val="44"/>
                          <w:szCs w:val="44"/>
                          <w:rtl/>
                        </w:rPr>
                        <w:t>علوم</w:t>
                      </w:r>
                      <w:r w:rsidRPr="00E90E19">
                        <w:rPr>
                          <w:rFonts w:ascii="B Nazanin,Bold" w:cs="B Nazanin,Bold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90E19">
                        <w:rPr>
                          <w:rFonts w:ascii="B Nazanin,Bold" w:cs="B Nazanin,Bold" w:hint="cs"/>
                          <w:b/>
                          <w:bCs/>
                          <w:sz w:val="44"/>
                          <w:szCs w:val="44"/>
                          <w:rtl/>
                        </w:rPr>
                        <w:t>پزشكي</w:t>
                      </w:r>
                      <w:r w:rsidR="00016998">
                        <w:rPr>
                          <w:rFonts w:ascii="B Nazanin,Bold" w:cs="B Nazanin,Bold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لرستان</w:t>
                      </w:r>
                      <w:r w:rsidRPr="00E90E19">
                        <w:rPr>
                          <w:rFonts w:ascii="B Nazanin,Bold" w:cs="B Nazanin,Bold" w:hint="cs"/>
                          <w:b/>
                          <w:bCs/>
                          <w:sz w:val="44"/>
                          <w:szCs w:val="44"/>
                          <w:rtl/>
                        </w:rPr>
                        <w:t>-</w:t>
                      </w:r>
                    </w:p>
                    <w:p w:rsidR="000D4C13" w:rsidRPr="00E90E19" w:rsidRDefault="000D4C13" w:rsidP="000D4C13">
                      <w:pPr>
                        <w:bidi/>
                        <w:spacing w:after="0" w:line="360" w:lineRule="auto"/>
                        <w:jc w:val="center"/>
                        <w:rPr>
                          <w:rFonts w:ascii="B Nazanin,Bold" w:cs="B Nazanin,Bold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E90E19">
                        <w:rPr>
                          <w:rFonts w:ascii="B Nazanin,Bold" w:cs="B Nazanin,Bold" w:hint="cs"/>
                          <w:b/>
                          <w:bCs/>
                          <w:sz w:val="44"/>
                          <w:szCs w:val="44"/>
                          <w:rtl/>
                        </w:rPr>
                        <w:t>معاونت تحقیقات و فناوری دانشگاه</w:t>
                      </w:r>
                    </w:p>
                    <w:p w:rsidR="000D4C13" w:rsidRPr="00823585" w:rsidRDefault="000D4C13" w:rsidP="000D4C13">
                      <w:pPr>
                        <w:bidi/>
                        <w:spacing w:after="0"/>
                        <w:jc w:val="center"/>
                        <w:rPr>
                          <w:rFonts w:ascii="B Nazanin,Bold" w:cs="B Nazanin,Bol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tabs>
          <w:tab w:val="left" w:pos="1590"/>
        </w:tabs>
        <w:bidi/>
        <w:rPr>
          <w:rtl/>
        </w:rPr>
      </w:pPr>
      <w:r>
        <w:rPr>
          <w:rtl/>
        </w:rPr>
        <w:tab/>
      </w:r>
    </w:p>
    <w:p w:rsidR="000D4C13" w:rsidRDefault="000D4C13" w:rsidP="000D4C13">
      <w:pPr>
        <w:tabs>
          <w:tab w:val="left" w:pos="1590"/>
        </w:tabs>
        <w:bidi/>
        <w:rPr>
          <w:rtl/>
        </w:rPr>
      </w:pPr>
    </w:p>
    <w:p w:rsidR="000D4C13" w:rsidRDefault="00016998" w:rsidP="000D4C1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Nazanin"/>
          <w:sz w:val="36"/>
          <w:szCs w:val="36"/>
        </w:rPr>
      </w:pPr>
      <w:r>
        <w:rPr>
          <w:rFonts w:cs="B Nazanin" w:hint="cs"/>
          <w:sz w:val="36"/>
          <w:szCs w:val="36"/>
          <w:rtl/>
          <w:lang w:bidi="fa-IR"/>
        </w:rPr>
        <w:t>پاییز</w:t>
      </w:r>
      <w:r w:rsidR="000D4C13">
        <w:rPr>
          <w:rFonts w:ascii="B Nazanin" w:cs="B Nazanin"/>
          <w:sz w:val="36"/>
          <w:szCs w:val="36"/>
        </w:rPr>
        <w:t xml:space="preserve"> </w:t>
      </w:r>
      <w:r w:rsidR="000D4C13">
        <w:rPr>
          <w:rFonts w:ascii="B Nazanin" w:cs="B Nazanin" w:hint="cs"/>
          <w:sz w:val="36"/>
          <w:szCs w:val="36"/>
          <w:rtl/>
        </w:rPr>
        <w:t>1396</w:t>
      </w:r>
    </w:p>
    <w:p w:rsidR="0012556F" w:rsidRDefault="0012556F" w:rsidP="000D4C13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0"/>
          <w:szCs w:val="20"/>
          <w:rtl/>
        </w:rPr>
      </w:pPr>
    </w:p>
    <w:p w:rsidR="0012556F" w:rsidRDefault="0012556F" w:rsidP="0012556F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0"/>
          <w:szCs w:val="20"/>
          <w:rtl/>
        </w:rPr>
      </w:pPr>
    </w:p>
    <w:p w:rsidR="000D4C13" w:rsidRDefault="000D4C13" w:rsidP="0012556F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0"/>
          <w:szCs w:val="20"/>
          <w:rtl/>
        </w:rPr>
      </w:pPr>
      <w:r>
        <w:rPr>
          <w:rFonts w:ascii="B Nazanin,Bold" w:cs="B Nazanin,Bold"/>
          <w:b/>
          <w:bCs/>
          <w:color w:val="FF0000"/>
          <w:sz w:val="20"/>
          <w:szCs w:val="20"/>
          <w:rtl/>
        </w:rPr>
        <w:tab/>
      </w:r>
    </w:p>
    <w:p w:rsidR="000D4C13" w:rsidRDefault="00D158CC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3175</wp:posOffset>
                </wp:positionV>
                <wp:extent cx="6505575" cy="0"/>
                <wp:effectExtent l="9525" t="5715" r="952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A9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1.75pt;margin-top:.25pt;width:512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"/>
            </w:pict>
          </mc:Fallback>
        </mc:AlternateContent>
      </w:r>
    </w:p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color w:val="FF0000"/>
          <w:sz w:val="18"/>
          <w:szCs w:val="18"/>
          <w:rtl/>
        </w:rPr>
      </w:pPr>
    </w:p>
    <w:p w:rsidR="0012556F" w:rsidRDefault="0012556F" w:rsidP="0012556F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color w:val="FF0000"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"/>
        <w:gridCol w:w="529"/>
        <w:gridCol w:w="672"/>
        <w:gridCol w:w="3084"/>
        <w:gridCol w:w="730"/>
        <w:gridCol w:w="710"/>
        <w:gridCol w:w="3642"/>
        <w:gridCol w:w="101"/>
      </w:tblGrid>
      <w:tr w:rsidR="000D4C13" w:rsidRPr="00D30B86" w:rsidTr="00E15A14">
        <w:trPr>
          <w:gridAfter w:val="1"/>
          <w:wAfter w:w="101" w:type="dxa"/>
          <w:trHeight w:val="579"/>
        </w:trPr>
        <w:tc>
          <w:tcPr>
            <w:tcW w:w="9468" w:type="dxa"/>
            <w:gridSpan w:val="7"/>
            <w:shd w:val="clear" w:color="auto" w:fill="D9D9D9" w:themeFill="background1" w:themeFillShade="D9"/>
          </w:tcPr>
          <w:p w:rsidR="000D4C13" w:rsidRPr="00D30B86" w:rsidRDefault="0012556F" w:rsidP="0012556F">
            <w:pPr>
              <w:bidi/>
              <w:spacing w:line="360" w:lineRule="auto"/>
              <w:jc w:val="center"/>
              <w:rPr>
                <w:rFonts w:ascii="B Nazanin" w:cs="B Nazanin"/>
                <w:b/>
                <w:bCs/>
                <w:color w:val="FF0000"/>
                <w:szCs w:val="20"/>
                <w:rtl/>
              </w:rPr>
            </w:pPr>
            <w:r w:rsidRPr="0012556F">
              <w:rPr>
                <w:rFonts w:ascii="B Nazanin,Bold" w:cs="B Nazanin,Bold" w:hint="cs"/>
                <w:b/>
                <w:bCs/>
                <w:sz w:val="32"/>
                <w:szCs w:val="32"/>
                <w:rtl/>
              </w:rPr>
              <w:t>فرم</w:t>
            </w:r>
            <w:r w:rsidRPr="0012556F">
              <w:rPr>
                <w:rFonts w:ascii="B Nazanin,Bold" w:cs="B Nazanin,Bold"/>
                <w:b/>
                <w:bCs/>
                <w:sz w:val="32"/>
                <w:szCs w:val="32"/>
              </w:rPr>
              <w:t xml:space="preserve"> </w:t>
            </w:r>
            <w:r w:rsidRPr="0012556F">
              <w:rPr>
                <w:rFonts w:ascii="B Nazanin,Bold" w:cs="B Nazanin,Bold" w:hint="cs"/>
                <w:b/>
                <w:bCs/>
                <w:sz w:val="32"/>
                <w:szCs w:val="32"/>
                <w:rtl/>
              </w:rPr>
              <w:t>درخواست اولیه</w:t>
            </w:r>
            <w:r w:rsidRPr="0012556F">
              <w:rPr>
                <w:rFonts w:ascii="B Nazanin,Bold" w:cs="B Nazanin,Bold"/>
                <w:b/>
                <w:bCs/>
                <w:sz w:val="32"/>
                <w:szCs w:val="32"/>
              </w:rPr>
              <w:t xml:space="preserve"> </w:t>
            </w:r>
            <w:r w:rsidRPr="0012556F">
              <w:rPr>
                <w:rFonts w:ascii="B Nazanin,Bold" w:cs="B Nazanin,Bold" w:hint="cs"/>
                <w:b/>
                <w:bCs/>
                <w:sz w:val="32"/>
                <w:szCs w:val="32"/>
                <w:rtl/>
              </w:rPr>
              <w:t>ثبت</w:t>
            </w:r>
            <w:r w:rsidRPr="0012556F">
              <w:rPr>
                <w:rFonts w:ascii="B Nazanin,Bold" w:cs="B Nazanin,Bold"/>
                <w:b/>
                <w:bCs/>
                <w:sz w:val="32"/>
                <w:szCs w:val="32"/>
              </w:rPr>
              <w:t xml:space="preserve"> </w:t>
            </w:r>
            <w:r w:rsidRPr="0012556F">
              <w:rPr>
                <w:rFonts w:ascii="B Nazanin,Bold" w:cs="B Nazanin,Bold" w:hint="cs"/>
                <w:b/>
                <w:bCs/>
                <w:sz w:val="32"/>
                <w:szCs w:val="32"/>
                <w:rtl/>
              </w:rPr>
              <w:t xml:space="preserve">بيماري ها </w:t>
            </w:r>
          </w:p>
        </w:tc>
      </w:tr>
      <w:tr w:rsidR="000D4C13" w:rsidTr="00E15A14">
        <w:trPr>
          <w:gridBefore w:val="1"/>
          <w:wBefore w:w="101" w:type="dxa"/>
          <w:trHeight w:val="593"/>
        </w:trPr>
        <w:tc>
          <w:tcPr>
            <w:tcW w:w="529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3756" w:type="dxa"/>
            <w:gridSpan w:val="2"/>
            <w:vAlign w:val="center"/>
          </w:tcPr>
          <w:p w:rsidR="000D4C13" w:rsidRPr="00001D05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عنـوان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برنامه ثبت:</w:t>
            </w:r>
          </w:p>
        </w:tc>
        <w:tc>
          <w:tcPr>
            <w:tcW w:w="5183" w:type="dxa"/>
            <w:gridSpan w:val="4"/>
          </w:tcPr>
          <w:p w:rsidR="000D4C13" w:rsidRPr="00016998" w:rsidRDefault="00E24C58" w:rsidP="00016998">
            <w:pPr>
              <w:autoSpaceDE w:val="0"/>
              <w:autoSpaceDN w:val="0"/>
              <w:bidi/>
              <w:adjustRightInd w:val="0"/>
              <w:ind w:firstLine="720"/>
              <w:rPr>
                <w:rFonts w:ascii="B Nazanin" w:cs="B Nazanin"/>
                <w:color w:val="262626" w:themeColor="text1" w:themeTint="D9"/>
                <w:sz w:val="20"/>
                <w:szCs w:val="20"/>
                <w:rtl/>
                <w:lang w:bidi="fa-IR"/>
              </w:rPr>
            </w:pPr>
            <w:r>
              <w:rPr>
                <w:rFonts w:ascii="B Nazanin" w:cs="B Nazanin" w:hint="cs"/>
                <w:color w:val="262626" w:themeColor="text1" w:themeTint="D9"/>
                <w:sz w:val="20"/>
                <w:szCs w:val="20"/>
                <w:rtl/>
                <w:lang w:bidi="fa-IR"/>
              </w:rPr>
              <w:t>توسعه نظام ثبت</w:t>
            </w:r>
            <w:r w:rsidR="00016998" w:rsidRPr="00016998">
              <w:rPr>
                <w:rFonts w:ascii="B Nazanin" w:cs="B Nazanin" w:hint="cs"/>
                <w:color w:val="262626" w:themeColor="text1" w:themeTint="D9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D4C13" w:rsidTr="00E15A14">
        <w:trPr>
          <w:gridBefore w:val="1"/>
          <w:wBefore w:w="101" w:type="dxa"/>
          <w:trHeight w:val="390"/>
        </w:trPr>
        <w:tc>
          <w:tcPr>
            <w:tcW w:w="529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756" w:type="dxa"/>
            <w:gridSpan w:val="2"/>
            <w:vAlign w:val="center"/>
          </w:tcPr>
          <w:p w:rsidR="000D4C13" w:rsidRPr="00001D05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مسئول اصلی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183" w:type="dxa"/>
            <w:gridSpan w:val="4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:rsidTr="00E15A14">
        <w:trPr>
          <w:gridBefore w:val="1"/>
          <w:wBefore w:w="101" w:type="dxa"/>
          <w:trHeight w:val="579"/>
        </w:trPr>
        <w:tc>
          <w:tcPr>
            <w:tcW w:w="529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756" w:type="dxa"/>
            <w:gridSpan w:val="2"/>
            <w:vAlign w:val="center"/>
          </w:tcPr>
          <w:p w:rsidR="000D4C13" w:rsidRPr="00001D05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سازمان/ مرکز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تحقیقاتي/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بیمارستان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/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گروه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183" w:type="dxa"/>
            <w:gridSpan w:val="4"/>
          </w:tcPr>
          <w:p w:rsidR="000D4C13" w:rsidRDefault="00016998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color w:val="FF0000"/>
                <w:sz w:val="20"/>
                <w:szCs w:val="20"/>
                <w:rtl/>
              </w:rPr>
              <w:t>معاونت تحقیقات و فناوری دانشگاه</w:t>
            </w:r>
          </w:p>
        </w:tc>
      </w:tr>
      <w:tr w:rsidR="000D4C13" w:rsidTr="00E15A14">
        <w:trPr>
          <w:gridBefore w:val="1"/>
          <w:wBefore w:w="101" w:type="dxa"/>
          <w:trHeight w:val="593"/>
        </w:trPr>
        <w:tc>
          <w:tcPr>
            <w:tcW w:w="529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756" w:type="dxa"/>
            <w:gridSpan w:val="2"/>
            <w:vAlign w:val="center"/>
          </w:tcPr>
          <w:p w:rsidR="000D4C13" w:rsidRPr="00001D05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</w:rPr>
              <w:t>/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83" w:type="dxa"/>
            <w:gridSpan w:val="4"/>
          </w:tcPr>
          <w:p w:rsidR="000D4C13" w:rsidRDefault="00016998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color w:val="FF0000"/>
                <w:sz w:val="20"/>
                <w:szCs w:val="20"/>
                <w:rtl/>
              </w:rPr>
              <w:t>دانشگاه علوم پزشکی لرستان</w:t>
            </w:r>
          </w:p>
        </w:tc>
      </w:tr>
      <w:tr w:rsidR="000D4C13" w:rsidTr="00E15A14">
        <w:trPr>
          <w:gridBefore w:val="1"/>
          <w:wBefore w:w="101" w:type="dxa"/>
          <w:trHeight w:val="593"/>
        </w:trPr>
        <w:tc>
          <w:tcPr>
            <w:tcW w:w="529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756" w:type="dxa"/>
            <w:gridSpan w:val="2"/>
            <w:vAlign w:val="center"/>
          </w:tcPr>
          <w:p w:rsidR="000D4C13" w:rsidRPr="00001D05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محيط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کاری ثبت:</w:t>
            </w:r>
          </w:p>
        </w:tc>
        <w:tc>
          <w:tcPr>
            <w:tcW w:w="5183" w:type="dxa"/>
            <w:gridSpan w:val="4"/>
          </w:tcPr>
          <w:p w:rsidR="000D4C13" w:rsidRDefault="00AA77B8" w:rsidP="00E24C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B Nazanin" w:cs="B Nazanin" w:hint="cs"/>
                <w:color w:val="FF0000"/>
                <w:sz w:val="20"/>
                <w:szCs w:val="20"/>
                <w:rtl/>
                <w:lang w:bidi="fa-IR"/>
              </w:rPr>
              <w:t>معاونت</w:t>
            </w:r>
            <w:r w:rsidR="00E24C58">
              <w:rPr>
                <w:rFonts w:asci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تحقیقات و فناوری </w:t>
            </w:r>
            <w:r>
              <w:rPr>
                <w:rFonts w:asci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دانشگاه</w:t>
            </w:r>
          </w:p>
        </w:tc>
      </w:tr>
      <w:tr w:rsidR="000D4C13" w:rsidTr="00E15A14">
        <w:trPr>
          <w:gridBefore w:val="1"/>
          <w:wBefore w:w="101" w:type="dxa"/>
          <w:trHeight w:val="593"/>
        </w:trPr>
        <w:tc>
          <w:tcPr>
            <w:tcW w:w="529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756" w:type="dxa"/>
            <w:gridSpan w:val="2"/>
            <w:vAlign w:val="center"/>
          </w:tcPr>
          <w:p w:rsidR="000D4C13" w:rsidRPr="00001D05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مدت زمان اجرا:</w:t>
            </w:r>
          </w:p>
        </w:tc>
        <w:tc>
          <w:tcPr>
            <w:tcW w:w="5183" w:type="dxa"/>
            <w:gridSpan w:val="4"/>
          </w:tcPr>
          <w:p w:rsidR="000D4C13" w:rsidRDefault="00AA77B8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color w:val="FF0000"/>
                <w:sz w:val="20"/>
                <w:szCs w:val="20"/>
                <w:rtl/>
              </w:rPr>
              <w:t>6 ماه دوم سال 1396</w:t>
            </w:r>
          </w:p>
        </w:tc>
      </w:tr>
      <w:tr w:rsidR="000D4C13" w:rsidTr="00E15A14">
        <w:trPr>
          <w:gridBefore w:val="1"/>
          <w:wBefore w:w="101" w:type="dxa"/>
          <w:trHeight w:val="386"/>
        </w:trPr>
        <w:tc>
          <w:tcPr>
            <w:tcW w:w="529" w:type="dxa"/>
            <w:vMerge w:val="restart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001D05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اسامي اعضاي کميته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راهبردی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ثبت:</w:t>
            </w:r>
          </w:p>
        </w:tc>
      </w:tr>
      <w:tr w:rsidR="000D4C13" w:rsidTr="00E15A14">
        <w:trPr>
          <w:gridBefore w:val="1"/>
          <w:wBefore w:w="101" w:type="dxa"/>
          <w:trHeight w:val="386"/>
        </w:trPr>
        <w:tc>
          <w:tcPr>
            <w:tcW w:w="529" w:type="dxa"/>
            <w:vMerge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14" w:type="dxa"/>
            <w:gridSpan w:val="2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741" w:type="dxa"/>
            <w:gridSpan w:val="2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:rsidTr="00E15A14">
        <w:trPr>
          <w:gridBefore w:val="1"/>
          <w:wBefore w:w="101" w:type="dxa"/>
          <w:trHeight w:val="386"/>
        </w:trPr>
        <w:tc>
          <w:tcPr>
            <w:tcW w:w="529" w:type="dxa"/>
            <w:vMerge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14" w:type="dxa"/>
            <w:gridSpan w:val="2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741" w:type="dxa"/>
            <w:gridSpan w:val="2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:rsidTr="00E15A14">
        <w:trPr>
          <w:gridBefore w:val="1"/>
          <w:wBefore w:w="101" w:type="dxa"/>
          <w:trHeight w:val="386"/>
        </w:trPr>
        <w:tc>
          <w:tcPr>
            <w:tcW w:w="529" w:type="dxa"/>
            <w:vMerge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14" w:type="dxa"/>
            <w:gridSpan w:val="2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741" w:type="dxa"/>
            <w:gridSpan w:val="2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:rsidTr="00E15A14">
        <w:trPr>
          <w:gridBefore w:val="1"/>
          <w:wBefore w:w="101" w:type="dxa"/>
          <w:trHeight w:val="386"/>
        </w:trPr>
        <w:tc>
          <w:tcPr>
            <w:tcW w:w="529" w:type="dxa"/>
            <w:vMerge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14" w:type="dxa"/>
            <w:gridSpan w:val="2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741" w:type="dxa"/>
            <w:gridSpan w:val="2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:rsidTr="00E15A14">
        <w:trPr>
          <w:gridBefore w:val="1"/>
          <w:wBefore w:w="101" w:type="dxa"/>
          <w:trHeight w:val="386"/>
        </w:trPr>
        <w:tc>
          <w:tcPr>
            <w:tcW w:w="529" w:type="dxa"/>
            <w:vMerge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14" w:type="dxa"/>
            <w:gridSpan w:val="2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4D6810">
              <w:rPr>
                <w:rFonts w:ascii="IranNastaliq" w:hAnsi="IranNastaliq"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741" w:type="dxa"/>
            <w:gridSpan w:val="2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:rsidTr="00E15A14">
        <w:trPr>
          <w:gridBefore w:val="1"/>
          <w:wBefore w:w="101" w:type="dxa"/>
          <w:trHeight w:val="400"/>
        </w:trPr>
        <w:tc>
          <w:tcPr>
            <w:tcW w:w="529" w:type="dxa"/>
            <w:vMerge w:val="restart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001D05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اسامي کارشناسان ثبت:</w:t>
            </w:r>
          </w:p>
        </w:tc>
      </w:tr>
      <w:tr w:rsidR="000D4C13" w:rsidTr="00E15A14">
        <w:trPr>
          <w:gridBefore w:val="1"/>
          <w:wBefore w:w="101" w:type="dxa"/>
          <w:trHeight w:val="400"/>
        </w:trPr>
        <w:tc>
          <w:tcPr>
            <w:tcW w:w="529" w:type="dxa"/>
            <w:vMerge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14" w:type="dxa"/>
            <w:gridSpan w:val="2"/>
          </w:tcPr>
          <w:p w:rsidR="000D4C13" w:rsidRDefault="00AA77B8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color w:val="FF0000"/>
                <w:sz w:val="20"/>
                <w:szCs w:val="20"/>
                <w:rtl/>
              </w:rPr>
              <w:t xml:space="preserve">بهاره طهماسبی نادری </w:t>
            </w:r>
          </w:p>
        </w:tc>
        <w:tc>
          <w:tcPr>
            <w:tcW w:w="710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741" w:type="dxa"/>
            <w:gridSpan w:val="2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:rsidTr="00E15A14">
        <w:trPr>
          <w:gridBefore w:val="1"/>
          <w:wBefore w:w="101" w:type="dxa"/>
          <w:trHeight w:val="400"/>
        </w:trPr>
        <w:tc>
          <w:tcPr>
            <w:tcW w:w="529" w:type="dxa"/>
            <w:vMerge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14" w:type="dxa"/>
            <w:gridSpan w:val="2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741" w:type="dxa"/>
            <w:gridSpan w:val="2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:rsidTr="00E15A14">
        <w:trPr>
          <w:gridBefore w:val="1"/>
          <w:wBefore w:w="101" w:type="dxa"/>
          <w:trHeight w:val="400"/>
        </w:trPr>
        <w:tc>
          <w:tcPr>
            <w:tcW w:w="529" w:type="dxa"/>
            <w:vMerge w:val="restart"/>
            <w:vAlign w:val="center"/>
          </w:tcPr>
          <w:p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001D05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خلاصه ضرورت اجرا و اهداف كاربردي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ثبت:</w:t>
            </w:r>
          </w:p>
        </w:tc>
      </w:tr>
      <w:tr w:rsidR="000D4C13" w:rsidTr="00E15A14">
        <w:trPr>
          <w:gridBefore w:val="1"/>
          <w:wBefore w:w="101" w:type="dxa"/>
          <w:trHeight w:val="400"/>
        </w:trPr>
        <w:tc>
          <w:tcPr>
            <w:tcW w:w="529" w:type="dxa"/>
            <w:vMerge/>
            <w:vAlign w:val="center"/>
          </w:tcPr>
          <w:p w:rsidR="000D4C13" w:rsidRPr="004D681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AA7569" w:rsidRPr="009B7B6E" w:rsidRDefault="00AA7569" w:rsidP="00E24C58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7B6E">
              <w:rPr>
                <w:rFonts w:cs="B Nazanin" w:hint="cs"/>
                <w:sz w:val="24"/>
                <w:szCs w:val="24"/>
                <w:rtl/>
              </w:rPr>
              <w:t>یکی از مهم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>ترین منابع جهت تحقیقات پزشکی، فرآیند درمان بیماران، آموزش و مراجع قضایی اطلاعات بیماران می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باشد 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begin"/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ADDIN EN.CITE &lt;EndNote&gt;&lt;Cite&gt;&lt;Author&gt;Mashoufi M&lt;/Author&gt;&lt;Year&gt;2004&lt;/Year&gt;&lt;RecNum&gt;2&lt;/RecNum&gt;&lt;DisplayText&gt;(1)&lt;/DisplayText&gt;&lt;record&gt;&lt;rec-number&gt;2&lt;/rec-number&gt;&lt;foreign-keys&gt;&lt;key app="EN" db-id="92vv00ptqza9drerservdx5nrptv9edsaf20"&gt;2&lt;/key&gt;&lt;/foreign-keys&gt;&lt;ref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-</w:instrText>
            </w:r>
            <w:r w:rsidRPr="009B7B6E">
              <w:rPr>
                <w:rFonts w:cs="B Nazanin"/>
                <w:sz w:val="24"/>
                <w:szCs w:val="24"/>
              </w:rPr>
              <w:instrText>type name="Journal Article"&gt;17&lt;/ref-type&gt;&lt;contributors&gt;&lt;authors&gt;&lt;author&gt;Mashoufi M,&lt;/author&gt;&lt;author&gt;Amani F,&lt;/author&gt;&lt;author&gt;Rostami KH,&lt;/author&gt;&lt;author&gt;Mardi A&lt;/author&gt;&lt;/authors&gt;&lt;/contributors&gt;&lt;titles&gt;&lt;title&gt;Evaluating Information Record in the Ardabil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Medical Sciences University&lt;/title&gt;&lt;secondary-title&gt;Journal of Ardabil University of Medical Sciences&lt;/secondary-title&gt;&lt;/titles&gt;&lt;periodical&gt;&lt;full-title&gt;Journal of Ardabil University of Medical Sciences&lt;/full-title&gt;&lt;/periodical&gt;&lt;pages&gt;43-49&lt;/pages&gt;&lt;volume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&gt;4&lt;/</w:instrText>
            </w:r>
            <w:r w:rsidRPr="009B7B6E">
              <w:rPr>
                <w:rFonts w:cs="B Nazanin"/>
                <w:sz w:val="24"/>
                <w:szCs w:val="24"/>
              </w:rPr>
              <w:instrText>volume&gt;&lt;number&gt;1&lt;/number&gt;&lt;dates&gt;&lt;year&gt;2004&lt;/year&gt;&lt;/dates&gt;&lt;urls&gt;&lt;/urls&gt;&lt;/record&gt;&lt;/Cite&gt;&lt;/EndNote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</w:instrTex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9B7B6E">
              <w:rPr>
                <w:rFonts w:cs="B Nazanin"/>
                <w:sz w:val="24"/>
                <w:szCs w:val="24"/>
                <w:rtl/>
              </w:rPr>
              <w:t>(</w:t>
            </w:r>
            <w:hyperlink w:anchor="_ENREF_1" w:tooltip="Mashoufi M, 2004 #2" w:history="1">
              <w:r w:rsidRPr="009B7B6E">
                <w:rPr>
                  <w:rFonts w:cs="B Nazanin"/>
                  <w:sz w:val="24"/>
                  <w:szCs w:val="24"/>
                  <w:rtl/>
                </w:rPr>
                <w:t>1</w:t>
              </w:r>
            </w:hyperlink>
            <w:r w:rsidRPr="009B7B6E">
              <w:rPr>
                <w:rFonts w:cs="B Nazanin"/>
                <w:sz w:val="24"/>
                <w:szCs w:val="24"/>
                <w:rtl/>
              </w:rPr>
              <w:t>)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در </w:t>
            </w:r>
            <w:r w:rsidRPr="009B7B6E">
              <w:rPr>
                <w:rFonts w:cs="B Nazanin"/>
                <w:sz w:val="24"/>
                <w:szCs w:val="24"/>
                <w:rtl/>
              </w:rPr>
              <w:t>بیشتر کشورهاي پیشرفته و درحال توسعه با هدف ارتقاي سطح سلامت، سیاستگذاري</w:t>
            </w:r>
            <w:r w:rsidR="006A7F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B7B6E">
              <w:rPr>
                <w:rFonts w:cs="B Nazanin"/>
                <w:sz w:val="24"/>
                <w:szCs w:val="24"/>
                <w:rtl/>
              </w:rPr>
              <w:t>هاي صحیح و برنامه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B7B6E">
              <w:rPr>
                <w:rFonts w:cs="B Nazanin"/>
                <w:sz w:val="24"/>
                <w:szCs w:val="24"/>
                <w:rtl/>
              </w:rPr>
              <w:t>ریزي</w:t>
            </w:r>
            <w:r w:rsidR="006A7F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B7B6E">
              <w:rPr>
                <w:rFonts w:cs="B Nazanin"/>
                <w:sz w:val="24"/>
                <w:szCs w:val="24"/>
                <w:rtl/>
              </w:rPr>
              <w:t>هاي خرد و کلان به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B7B6E">
              <w:rPr>
                <w:rFonts w:cs="B Nazanin"/>
                <w:sz w:val="24"/>
                <w:szCs w:val="24"/>
                <w:rtl/>
              </w:rPr>
              <w:t>سیستمها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ی اطلاعاتی 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نیاز دارند و با راه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B7B6E">
              <w:rPr>
                <w:rFonts w:cs="B Nazanin"/>
                <w:sz w:val="24"/>
                <w:szCs w:val="24"/>
                <w:rtl/>
              </w:rPr>
              <w:t>اندازي سیستمهاي اطلاعاتی و ثبت آنها در پی رفع نیازهایشان بوده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B7B6E">
              <w:rPr>
                <w:rFonts w:cs="B Nazanin"/>
                <w:sz w:val="24"/>
                <w:szCs w:val="24"/>
                <w:rtl/>
              </w:rPr>
              <w:t>اند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begin"/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ADDIN EN.CITE &lt;EndNote&gt;&lt;Cite&gt;&lt;Author&gt;Zare M&lt;/Author&gt;&lt;Year&gt;2011&lt;/Year&gt;&lt;RecNum&gt;5&lt;/RecNum&gt;&lt;DisplayText&gt;(3)&lt;/DisplayText&gt;&lt;record&gt;&lt;rec-number&gt;5&lt;/rec-number&gt;&lt;foreign-keys&gt;&lt;key app="EN" db-id="92vv00ptqza9drerservdx5nrptv9edsaf20"&gt;5&lt;/key&gt;&lt;/foreign-keys&gt;&lt;ref-type name="Journal Article"&gt;17&lt;/ref-type&gt;&lt;contributors&gt;&lt;authors&gt;&lt;author&gt;Zare M,&lt;/author&gt;&lt;author&gt;Zkiani SH,&lt;/author&gt;&lt;author&gt;Rezaee A,&lt;/author&gt;&lt;author&gt;Najari A&lt;/author&gt;&lt;/authors&gt;&lt;/contributors&gt;&lt;titles&gt;&lt;title&gt;Design and implementation of the registration system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for patients with breast cancer in Iran&lt;/title&gt;&lt;secondary-title&gt;Iranian Journal of Breast Diseases&lt;/secondary-title&gt;&lt;/titles&gt;&lt;periodical&gt;&lt;full-title&gt;Iranian Journal of Breast Diseases&lt;/full-title&gt;&lt;/periodical&gt;&lt;pages&gt;35-41&lt;/pages&gt;&lt;volume&gt;4&lt;/volume&gt;&lt;number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&gt;1&lt;/</w:instrText>
            </w:r>
            <w:r w:rsidRPr="009B7B6E">
              <w:rPr>
                <w:rFonts w:cs="B Nazanin"/>
                <w:sz w:val="24"/>
                <w:szCs w:val="24"/>
              </w:rPr>
              <w:instrText>number&gt;&lt;dates&gt;&lt;year&gt;2011&lt;/year&gt;&lt;/dates&gt;&lt;urls&gt;&lt;/urls&gt;&lt;/record&gt;&lt;/Cite&gt;&lt;/EndNote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</w:instrTex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9B7B6E">
              <w:rPr>
                <w:rFonts w:cs="B Nazanin"/>
                <w:sz w:val="24"/>
                <w:szCs w:val="24"/>
                <w:rtl/>
              </w:rPr>
              <w:t>(</w:t>
            </w:r>
            <w:hyperlink w:anchor="_ENREF_3" w:tooltip="Zare M, 2011 #5" w:history="1">
              <w:r w:rsidRPr="009B7B6E">
                <w:rPr>
                  <w:rFonts w:cs="B Nazanin"/>
                  <w:sz w:val="24"/>
                  <w:szCs w:val="24"/>
                  <w:rtl/>
                </w:rPr>
                <w:t>3</w:t>
              </w:r>
            </w:hyperlink>
            <w:r w:rsidRPr="009B7B6E">
              <w:rPr>
                <w:rFonts w:cs="B Nazanin"/>
                <w:sz w:val="24"/>
                <w:szCs w:val="24"/>
                <w:rtl/>
              </w:rPr>
              <w:t>)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لذا 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وجود یک نظام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دقیق و صحیح ثبت و گزارش دهی  ا</w:t>
            </w:r>
            <w:r w:rsidRPr="009B7B6E">
              <w:rPr>
                <w:rFonts w:cs="B Nazanin"/>
                <w:sz w:val="24"/>
                <w:szCs w:val="24"/>
                <w:rtl/>
              </w:rPr>
              <w:t>طلاعـــات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پزشکی 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،یکی از پایه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های اصلی درمان، آمـوزش، تحقیـق </w:t>
            </w:r>
            <w:r w:rsidRPr="009B7B6E">
              <w:rPr>
                <w:rFonts w:cs="B Nazanin"/>
                <w:sz w:val="24"/>
                <w:szCs w:val="24"/>
              </w:rPr>
              <w:t xml:space="preserve">,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و ن</w:t>
            </w:r>
            <w:r w:rsidRPr="009B7B6E">
              <w:rPr>
                <w:rFonts w:cs="B Nazanin"/>
                <w:sz w:val="24"/>
                <w:szCs w:val="24"/>
                <w:rtl/>
              </w:rPr>
              <w:t>ظـارت مـیباشـد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begin"/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ADDIN EN.CITE &lt;EndNote&gt;&lt;Cite&gt;&lt;Author&gt;Aligonbadi K&lt;/Author&gt;&lt;Year&gt;2010&lt;/Year&gt;&lt;RecNum&gt;3&lt;/RecNum&gt;&lt;DisplayText&gt;(4)&lt;/DisplayText&gt;&lt;record&gt;&lt;rec-number&gt;3&lt;/rec-number&gt;&lt;foreign-keys&gt;&lt;key app="EN" db-id="92vv00ptqza9drerservdx5nrptv9edsaf20"&gt;3&lt;/key&gt;&lt;/foreign-keys&gt;&lt;ref-type name="Journal Article"&gt;17&lt;/ref-type&gt;&lt;contributors&gt;&lt;authors&gt;&lt;author&gt;Aligonbadi K,&lt;/author&gt;&lt;author&gt;Balaghafari A,&lt;/author&gt;&lt;author&gt;Siamian H,&lt;/author&gt;&lt;author&gt;Vahedi m,&lt;/author&gt;&lt;author&gt;Rashida SH&lt;/author&gt;&lt;/authors&gt;&lt;/contributors&gt;&lt;titles&gt;&lt;title&gt; Documentation of diabetic patients records at the educational hospitals of Sari, Iran &lt;/title&gt;&lt;secondary-title&gt;Journal of Mazandaran University of Medical Sciences&lt;/secondary-title&gt;&lt;/titles&gt;&lt;periodical&gt;&lt;full-title&gt;Journal of Mazandaran University of Medical Sciences&lt;/full-title&gt;&lt;/periodical&gt;&lt;pages&gt;70-76&lt;/pages&gt;&lt;volume&gt;20&lt;/volume&gt;&lt;number&gt;76&lt;/number&gt;&lt;dates&gt;&lt;year&gt;2010&lt;/year&gt;&lt;/dates&gt;&lt;urls&gt;&lt;/urls&gt;&lt;/record&gt;&lt;/Cite&gt;&lt;/EndNote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</w:instrTex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9B7B6E">
              <w:rPr>
                <w:rFonts w:cs="B Nazanin"/>
                <w:sz w:val="24"/>
                <w:szCs w:val="24"/>
                <w:rtl/>
              </w:rPr>
              <w:t>(</w:t>
            </w:r>
            <w:hyperlink w:anchor="_ENREF_4" w:tooltip="Aligonbadi K, 2010 #3" w:history="1">
              <w:r w:rsidRPr="009B7B6E">
                <w:rPr>
                  <w:rFonts w:cs="B Nazanin"/>
                  <w:sz w:val="24"/>
                  <w:szCs w:val="24"/>
                  <w:rtl/>
                </w:rPr>
                <w:t>4</w:t>
              </w:r>
            </w:hyperlink>
            <w:r w:rsidRPr="009B7B6E">
              <w:rPr>
                <w:rFonts w:cs="B Nazanin"/>
                <w:sz w:val="24"/>
                <w:szCs w:val="24"/>
                <w:rtl/>
              </w:rPr>
              <w:t>)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و ثبت صحیح و کامل و به موقع اطلاعات  میتواند نقش اساسی در تولید داده های مورد نیاز پژوهش ها ایفا کند. 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begin"/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ADDIN EN.CITE &lt;EndNote&gt;&lt;Cite&gt;&lt;Author&gt;Mashoufi M&lt;/Author&gt;&lt;Year&gt;2004&lt;/Year&gt;&lt;RecNum&gt;2&lt;/RecNum&gt;&lt;DisplayText&gt;(1)&lt;/DisplayText&gt;&lt;record&gt;&lt;rec-number&gt;2&lt;/rec-number&gt;&lt;foreign-keys&gt;&lt;key app="EN" db-id="92vv00ptqza9drerservdx5nrptv9edsaf20"&gt;2&lt;/key&gt;&lt;/foreign-keys&gt;&lt;ref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-</w:instrText>
            </w:r>
            <w:r w:rsidRPr="009B7B6E">
              <w:rPr>
                <w:rFonts w:cs="B Nazanin"/>
                <w:sz w:val="24"/>
                <w:szCs w:val="24"/>
              </w:rPr>
              <w:instrText>type name="Journal Article"&gt;17&lt;/ref-type&gt;&lt;contributors&gt;&lt;authors&gt;&lt;author&gt;Mashoufi M,&lt;/author&gt;&lt;author&gt;Amani F,&lt;/author&gt;&lt;author&gt;Rostami KH,&lt;/author&gt;&lt;author&gt;Mardi A&lt;/author&gt;&lt;/authors&gt;&lt;/contributors&gt;&lt;titles&gt;&lt;title&gt;Evaluating Information Record in the Ardabil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Medical Sciences University&lt;/title&gt;&lt;secondary-title&gt;Journal of Ardabil University of Medical Sciences&lt;/secondary-title&gt;&lt;/titles&gt;&lt;periodical&gt;&lt;full-title&gt;Journal of Ardabil University of Medical Sciences&lt;/full-title&gt;&lt;/periodical&gt;&lt;pages&gt;43-49&lt;/pages&gt;&lt;volume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&gt;4&lt;/</w:instrText>
            </w:r>
            <w:r w:rsidRPr="009B7B6E">
              <w:rPr>
                <w:rFonts w:cs="B Nazanin"/>
                <w:sz w:val="24"/>
                <w:szCs w:val="24"/>
              </w:rPr>
              <w:instrText>volume&gt;&lt;number&gt;1&lt;/number&gt;&lt;dates&gt;&lt;year&gt;2004&lt;/year&gt;&lt;/dates&gt;&lt;urls&gt;&lt;/urls&gt;&lt;/record&gt;&lt;/Cite&gt;&lt;/EndNote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</w:instrTex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9B7B6E">
              <w:rPr>
                <w:rFonts w:cs="B Nazanin"/>
                <w:sz w:val="24"/>
                <w:szCs w:val="24"/>
                <w:rtl/>
              </w:rPr>
              <w:t>(</w:t>
            </w:r>
            <w:hyperlink w:anchor="_ENREF_1" w:tooltip="Mashoufi M, 2004 #2" w:history="1">
              <w:r w:rsidRPr="009B7B6E">
                <w:rPr>
                  <w:rFonts w:cs="B Nazanin"/>
                  <w:sz w:val="24"/>
                  <w:szCs w:val="24"/>
                  <w:rtl/>
                </w:rPr>
                <w:t>1</w:t>
              </w:r>
            </w:hyperlink>
            <w:r w:rsidRPr="009B7B6E">
              <w:rPr>
                <w:rFonts w:cs="B Nazanin"/>
                <w:sz w:val="24"/>
                <w:szCs w:val="24"/>
                <w:rtl/>
              </w:rPr>
              <w:t>)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نظ</w:t>
            </w:r>
            <w:r w:rsidRPr="009B7B6E">
              <w:rPr>
                <w:rFonts w:cs="B Nazanin"/>
                <w:sz w:val="24"/>
                <w:szCs w:val="24"/>
                <w:rtl/>
              </w:rPr>
              <w:t>ام ثبت بی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ما</w:t>
            </w:r>
            <w:r w:rsidRPr="009B7B6E">
              <w:rPr>
                <w:rFonts w:cs="B Nazanin"/>
                <w:sz w:val="24"/>
                <w:szCs w:val="24"/>
                <w:rtl/>
              </w:rPr>
              <w:t>ران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(رجیستری)</w:t>
            </w:r>
            <w:r w:rsidRPr="009B7B6E">
              <w:rPr>
                <w:rFonts w:cs="B Nazanin"/>
                <w:sz w:val="24"/>
                <w:szCs w:val="24"/>
              </w:rPr>
              <w:t xml:space="preserve"> </w:t>
            </w:r>
            <w:r w:rsidRPr="009B7B6E">
              <w:rPr>
                <w:rFonts w:cs="B Nazanin"/>
                <w:sz w:val="24"/>
                <w:szCs w:val="24"/>
                <w:rtl/>
              </w:rPr>
              <w:t>یکي از معیار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ه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ای مهم جهت ارزیابی سیستم بهداشتی در هرکشوری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9B7B6E">
              <w:rPr>
                <w:rFonts w:cs="B Nazanin"/>
                <w:sz w:val="24"/>
                <w:szCs w:val="24"/>
                <w:rtl/>
              </w:rPr>
              <w:t>. ب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ا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ایجاد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نظام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ثبت اط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لا</w:t>
            </w:r>
            <w:r w:rsidRPr="009B7B6E">
              <w:rPr>
                <w:rFonts w:cs="B Nazanin"/>
                <w:sz w:val="24"/>
                <w:szCs w:val="24"/>
                <w:rtl/>
              </w:rPr>
              <w:t>عات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مناسب وهمچنین آنالیز داده های آن می توان راه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ها</w:t>
            </w:r>
            <w:r w:rsidRPr="009B7B6E">
              <w:rPr>
                <w:rFonts w:cs="B Nazanin"/>
                <w:sz w:val="24"/>
                <w:szCs w:val="24"/>
                <w:rtl/>
              </w:rPr>
              <w:t>ی مناسب وم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B7B6E">
              <w:rPr>
                <w:rFonts w:cs="B Nazanin"/>
                <w:sz w:val="24"/>
                <w:szCs w:val="24"/>
                <w:rtl/>
              </w:rPr>
              <w:t>ثری را ج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ه</w:t>
            </w:r>
            <w:r w:rsidRPr="009B7B6E">
              <w:rPr>
                <w:rFonts w:cs="B Nazanin"/>
                <w:sz w:val="24"/>
                <w:szCs w:val="24"/>
                <w:rtl/>
              </w:rPr>
              <w:t>ت بهبود وضعیت بیم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ا</w:t>
            </w:r>
            <w:r w:rsidRPr="009B7B6E">
              <w:rPr>
                <w:rFonts w:cs="B Nazanin"/>
                <w:sz w:val="24"/>
                <w:szCs w:val="24"/>
                <w:rtl/>
              </w:rPr>
              <w:t>ران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ارائه نمود. 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begin"/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ADDIN EN.CITE &lt;EndNote&gt;&lt;Cite&gt;&lt;Author&gt;Amini&lt;/Author&gt;&lt;Year&gt;2016&lt;/Year&gt;&lt;RecNum&gt;6&lt;/RecNum&gt;&lt;DisplayText&gt;(5)&lt;/DisplayText&gt;&lt;record&gt;&lt;rec-number&gt;6&lt;/rec-number&gt;&lt;foreign-keys&gt;&lt;key app="EN" db-id="92vv00ptqza9drerservdx5nrptv9edsaf20"&gt;6&lt;/key&gt;&lt;/foreign-keys&gt;&lt;ref-type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name="Journal Article"&gt;17&lt;/ref-type&gt;&lt;contributors&gt;&lt;authors&gt;&lt;author&gt;Amini, M&lt;/author&gt;&lt;author&gt;Bane, AM&lt;/author&gt;&lt;author&gt;Heshmat, R&lt;/author&gt;&lt;/authors&gt;&lt;/contributors&gt;&lt;titles&gt;&lt;title&gt;Optimization of registry records (registration of patients) of hemodialysis patients it in the country&lt;/title&gt;&lt;secondary-title&gt;Scientific Journal of Kurdistan University of Medical Sciences&lt;/secondary-title&gt;&lt;/titles&gt;&lt;periodical&gt;&lt;full-title&gt;Scientific Journal of Kurdistan University of Medical Sciences&lt;/full-title&gt;&lt;/periodical&gt;&lt;volume&gt;21&lt;/volume&gt;&lt;number&gt;4&lt;/number&gt;&lt;dates&gt;&lt;year&gt;2016&lt;/year&gt;&lt;/dates&gt;&lt;isbn&gt;1560-652X&lt;/isbn&gt;&lt;urls&gt;&lt;/urls&gt;&lt;/record&gt;&lt;/Cite&gt;&lt;/EndNote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</w:instrTex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9B7B6E">
              <w:rPr>
                <w:rFonts w:cs="B Nazanin"/>
                <w:sz w:val="24"/>
                <w:szCs w:val="24"/>
                <w:rtl/>
              </w:rPr>
              <w:t>(</w:t>
            </w:r>
            <w:hyperlink w:anchor="_ENREF_5" w:tooltip="Amini, 2016 #6" w:history="1">
              <w:r w:rsidRPr="009B7B6E">
                <w:rPr>
                  <w:rFonts w:cs="B Nazanin"/>
                  <w:sz w:val="24"/>
                  <w:szCs w:val="24"/>
                  <w:rtl/>
                </w:rPr>
                <w:t>5</w:t>
              </w:r>
            </w:hyperlink>
            <w:r w:rsidRPr="009B7B6E">
              <w:rPr>
                <w:rFonts w:cs="B Nazanin"/>
                <w:sz w:val="24"/>
                <w:szCs w:val="24"/>
                <w:rtl/>
              </w:rPr>
              <w:t>)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این نظام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یک سیستم سازمان یافته برای جمع آوری، ذخیره سازی و بازیابی، تجزیه و تحلیل و انتشار اط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لاعات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فرد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بـه یـک بیماری خاص و یا در مواجهه با موارد شناخته شده و یا مشکوک به اثرات نامطلوب در یک جمعیت و گستره جغرافیایی مشخص می باشد</w:t>
            </w:r>
            <w:r w:rsidR="00E24C58">
              <w:rPr>
                <w:rFonts w:cs="B Nazanin" w:hint="cs"/>
                <w:sz w:val="24"/>
                <w:szCs w:val="24"/>
                <w:rtl/>
              </w:rPr>
              <w:t>(7)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ی</w:t>
            </w:r>
            <w:r w:rsidRPr="009B7B6E">
              <w:rPr>
                <w:rFonts w:cs="B Nazanin"/>
                <w:sz w:val="24"/>
                <w:szCs w:val="24"/>
                <w:rtl/>
              </w:rPr>
              <w:t>كي از مشكلات اساسي كه در ارتباط بـا اقـدامات پيـشگيري و كنترلي بيمـاري وجـود دارد عـدم وجـود سيـستم مراقبـت و گزارشدهي منظم و منسجم است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begin"/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ADDIN EN.CITE &lt;EndNote&gt;&lt;Cite&gt;&lt;Author&gt;Bahonar AR &lt;/Author&gt;&lt;Year&gt;2008&lt;/Year&gt;&lt;RecNum&gt;8&lt;/RecNum&gt;&lt;DisplayText&gt;(9)&lt;/DisplayText&gt;&lt;record&gt;&lt;rec-number&gt;8&lt;/rec-number&gt;&lt;foreign-keys&gt;&lt;key app="EN" db-id="92vv00ptqza9drerservdx5nrptv9edsaf20"&gt;8&lt;/key&gt;&lt;/foreign-keys&gt;&lt;ref-type name="Journal Article"&gt;17&lt;/ref-type&gt;&lt;contributors&gt;&lt;authors&gt;&lt;author&gt;Bahonar AR ,&lt;/author&gt;&lt;author&gt; Bokaie S , &lt;/author&gt;&lt;author&gt;Khodaveirdi KH ,&lt;/author&gt;&lt;author&gt; Nikbakht Boroujeni GH ,&lt;/author&gt;&lt;author&gt; Rad MA &lt;/author&gt;&lt;/authors&gt;&lt;/contributors&gt;&lt;titles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&gt;&lt;</w:instrText>
            </w:r>
            <w:r w:rsidRPr="009B7B6E">
              <w:rPr>
                <w:rFonts w:cs="B Nazanin"/>
                <w:sz w:val="24"/>
                <w:szCs w:val="24"/>
              </w:rPr>
              <w:instrText>title&gt;A Study of Rabies and the Frequency of Animal Bites in the Province of Ilam, 1994-2004 &lt;/title&gt;&lt;secondary-title&gt;Iranian Journal of Epidemiology&lt;/secondary-title&gt;&lt;/titles&gt;&lt;periodical&gt;&lt;full-title&gt;Iranian Journal of Epidemiology&lt;/full-title&gt;&lt;/periodical&gt;&lt;pages&gt;47-51&lt;/pages&gt;&lt;volume&gt;4&lt;/volume&gt;&lt;number&gt;1&lt;/number&gt;&lt;dates&gt;&lt;year&gt;2008&lt;/year&gt;&lt;/dates&gt;&lt;urls&gt;&lt;/urls&gt;&lt;/record&gt;&lt;/Cite&gt;&lt;/EndNote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</w:instrTex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9B7B6E">
              <w:rPr>
                <w:rFonts w:cs="B Nazanin"/>
                <w:sz w:val="24"/>
                <w:szCs w:val="24"/>
                <w:rtl/>
              </w:rPr>
              <w:t>(</w:t>
            </w:r>
            <w:hyperlink w:anchor="_ENREF_9" w:tooltip="Bahonar AR , 2008 #8" w:history="1">
              <w:r w:rsidRPr="009B7B6E">
                <w:rPr>
                  <w:rFonts w:cs="B Nazanin"/>
                  <w:sz w:val="24"/>
                  <w:szCs w:val="24"/>
                  <w:rtl/>
                </w:rPr>
                <w:t>9</w:t>
              </w:r>
            </w:hyperlink>
            <w:r w:rsidRPr="009B7B6E">
              <w:rPr>
                <w:rFonts w:cs="B Nazanin"/>
                <w:sz w:val="24"/>
                <w:szCs w:val="24"/>
                <w:rtl/>
              </w:rPr>
              <w:t>)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طراحی و پیاده سازی برنامه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>های کنترل بیماری یکی از چالش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>های مهم برای دولت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>های کشورهای در حال توسعه محسوب می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شود. 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begin"/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ADDIN EN.CITE &lt;EndNote&gt;&lt;Cite&gt;&lt;Author&gt;Shirzadi&lt;/Author&gt;&lt;Year&gt;2014&lt;/Year&gt;&lt;RecNum&gt;13&lt;/RecNum&gt;&lt;DisplayText&gt;(10)&lt;/DisplayText&gt;&lt;record&gt;&lt;rec-number&gt;13&lt;/rec-number&gt;&lt;foreign-keys&gt;&lt;key app="EN" db-id="92vv00ptqza9drerservdx5nrptv9edsaf20"&gt;13&lt;/key&gt;&lt;/foreign-keys&gt;&lt;ref-type name="Journal Article"&gt;17&lt;/ref-type&gt;&lt;contributors&gt;&lt;authors&gt;&lt;author&gt;Shirzadi, MR&lt;/author&gt;&lt;author&gt;Pourmozafari, J&lt;/author&gt;&lt;author&gt;Shamsipour, M&lt;/author&gt;&lt;/authors&gt;&lt;/contributors&gt;&lt;titles&gt;&lt;title&gt;Status of Animal bite and rabies cases in northeast provinces of Iran during 2009-2010&lt;/title&gt;&lt;secondary-title&gt;Journal of Zoonoses&lt;/secondary-title&gt;&lt;/titles&gt;&lt;periodical&gt;&lt;full-title&gt;Journal of Zoonoses&lt;/full-title&gt;&lt;/periodical&gt;&lt;volume&gt;1&lt;/volume&gt;&lt;number&gt;1&lt;/number&gt;&lt;dates&gt;&lt;year&gt;2014&lt;/year&gt;&lt;/dates&gt;&lt;isbn&gt;2345-5381&lt;/isbn&gt;&lt;urls&gt;&lt;/urls&gt;&lt;/record&gt;&lt;/Cite&gt;&lt;/EndNote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</w:instrTex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9B7B6E">
              <w:rPr>
                <w:rFonts w:cs="B Nazanin"/>
                <w:sz w:val="24"/>
                <w:szCs w:val="24"/>
                <w:rtl/>
              </w:rPr>
              <w:t>(</w:t>
            </w:r>
            <w:hyperlink w:anchor="_ENREF_10" w:tooltip="Shirzadi, 2014 #13" w:history="1">
              <w:r w:rsidRPr="009B7B6E">
                <w:rPr>
                  <w:rFonts w:cs="B Nazanin"/>
                  <w:sz w:val="24"/>
                  <w:szCs w:val="24"/>
                  <w:rtl/>
                </w:rPr>
                <w:t>10</w:t>
              </w:r>
            </w:hyperlink>
            <w:r w:rsidRPr="009B7B6E">
              <w:rPr>
                <w:rFonts w:cs="B Nazanin"/>
                <w:sz w:val="24"/>
                <w:szCs w:val="24"/>
                <w:rtl/>
              </w:rPr>
              <w:t>)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در این میان  بیماری هاری به دلیل توزیع جهانی، هزینه های انسانی و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دامپزشکی و مرگ و میر بالا یکی از مهم ترین بیماری های  ویروسی می باشد. 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begin"/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ADDIN EN.CITE &lt;EndNote&gt;&lt;Cite&gt;&lt;Author&gt;Madhusudana&lt;/Author&gt;&lt;Year&gt;2005&lt;/Year&gt;&lt;RecNum&gt;14&lt;/RecNum&gt;&lt;DisplayText&gt;(11)&lt;/DisplayText&gt;&lt;record&gt;&lt;rec-number&gt;14&lt;/rec-number&gt;&lt;foreign-keys&gt;&lt;key app="EN" db-id="92vv00ptqza9drerservdx5nrptv9edsaf20"&gt;14&lt;/key&gt;&lt;/foreign-keys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&gt;&lt;</w:instrText>
            </w:r>
            <w:r w:rsidRPr="009B7B6E">
              <w:rPr>
                <w:rFonts w:cs="B Nazanin"/>
                <w:sz w:val="24"/>
                <w:szCs w:val="24"/>
              </w:rPr>
              <w:instrText>ref-type name="Journal Article"&gt;17&lt;/ref-type&gt;&lt;contributors&gt;&lt;authors&gt;&lt;author&gt;Madhusudana, SN&lt;/author&gt;&lt;/authors&gt;&lt;/contributors&gt;&lt;titles&gt;&lt;title&gt;Rabies: An ancient disease that still prevails&lt;/title&gt;&lt;secondary-title&gt;Indian Journal of Medical Research&lt;/secondary-title&gt;&lt;/titles&gt;&lt;periodical&gt;&lt;full-title&gt;Indian Journal of Medical Research&lt;/full-title&gt;&lt;/periodical&gt;&lt;pages&gt;4&lt;/pages&gt;&lt;volume&gt;122&lt;/volume&gt;&lt;number&gt;1&lt;/number&gt;&lt;dates&gt;&lt;year&gt;2005&lt;/year&gt;&lt;/dates&gt;&lt;isbn&gt;0971-5916&lt;/isbn&gt;&lt;urls&gt;&lt;/urls&gt;&lt;/record&gt;&lt;/Cite&gt;&lt;/EndNot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</w:instrTex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9B7B6E">
              <w:rPr>
                <w:rFonts w:cs="B Nazanin"/>
                <w:sz w:val="24"/>
                <w:szCs w:val="24"/>
                <w:rtl/>
              </w:rPr>
              <w:t>(</w:t>
            </w:r>
            <w:hyperlink w:anchor="_ENREF_11" w:tooltip="Madhusudana, 2005 #14" w:history="1">
              <w:r w:rsidRPr="009B7B6E">
                <w:rPr>
                  <w:rFonts w:cs="B Nazanin"/>
                  <w:sz w:val="24"/>
                  <w:szCs w:val="24"/>
                  <w:rtl/>
                </w:rPr>
                <w:t>11</w:t>
              </w:r>
            </w:hyperlink>
            <w:r w:rsidRPr="009B7B6E">
              <w:rPr>
                <w:rFonts w:cs="B Nazanin"/>
                <w:sz w:val="24"/>
                <w:szCs w:val="24"/>
                <w:rtl/>
              </w:rPr>
              <w:t>)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اگرچه در سال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های اخیر با فراهم </w:t>
            </w:r>
            <w:r w:rsidR="006A7F1C">
              <w:rPr>
                <w:rFonts w:cs="B Nazanin" w:hint="cs"/>
                <w:sz w:val="24"/>
                <w:szCs w:val="24"/>
                <w:rtl/>
              </w:rPr>
              <w:t xml:space="preserve">کردن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واکسیناسیون حیوانات و گزش انسان ، تعداد مرگ ناشی از بیماری کاهش یافت است اما هاری همچنان به عنوان نگرانی عمده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>ای برای بهداشت عمومی محسوب می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>گردد، لذا سازمان جهانی بهداشت این بیماری را جزو بیماری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های مورد غفلت قرار داده است. 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begin"/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ADDIN EN.CITE &lt;EndNote&gt;&lt;Cite&gt;&lt;Author&gt;Organization&lt;/Author&gt;&lt;Year&gt;2013&lt;/Year&gt;&lt;RecNum&gt;22&lt;/RecNum&gt;&lt;DisplayText&gt;(13)&lt;/DisplayText&gt;&lt;record&gt;&lt;rec-number&gt;22&lt;/rec-number&gt;&lt;foreign-keys&gt;&lt;key app="EN" db-id="92vv00ptqza9drerservdx5nrptv9edsaf20"&gt;22&lt;/key&gt;&lt;/foreign-keys&gt;&lt;ref-type name="Online Database"&gt;45&lt;/ref-type&gt;&lt;contributors&gt;&lt;authors&gt;&lt;author&gt;World Health Organization&lt;/author&gt;&lt;/authors&gt;&lt;/contributors&gt;&lt;titles&gt;&lt;title&gt;Animal bites&lt;/title&gt;&lt;/titles&gt;&lt;dates&gt;&lt;year&gt;2013&lt;/year&gt;&lt;/dates&gt;&lt;urls&gt;&lt;related-urls&gt;&lt;url&gt;http://www.who.int/mediacentre/factsheets/fs373/en/&lt;/url&gt;&lt;/related-urls&gt;&lt;/urls&gt;&lt;/record&gt;&lt;/Cite&gt;&lt;/EndNote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</w:instrTex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9B7B6E">
              <w:rPr>
                <w:rFonts w:cs="B Nazanin"/>
                <w:sz w:val="24"/>
                <w:szCs w:val="24"/>
                <w:rtl/>
              </w:rPr>
              <w:t>(</w:t>
            </w:r>
            <w:hyperlink w:anchor="_ENREF_13" w:tooltip="Organization, 2013 #22" w:history="1">
              <w:r w:rsidRPr="009B7B6E">
                <w:rPr>
                  <w:rFonts w:cs="B Nazanin"/>
                  <w:sz w:val="24"/>
                  <w:szCs w:val="24"/>
                  <w:rtl/>
                </w:rPr>
                <w:t>13</w:t>
              </w:r>
            </w:hyperlink>
            <w:r w:rsidRPr="009B7B6E">
              <w:rPr>
                <w:rFonts w:cs="B Nazanin"/>
                <w:sz w:val="24"/>
                <w:szCs w:val="24"/>
                <w:rtl/>
              </w:rPr>
              <w:t>)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بر اساس گزارش سازمان جهانی بهداشت بیش از 5/2 میلیارد نفر در خطر بیماری هاری بوده و هر ساله حدود 10 میلیون نفر دریافت کننده درمان پیشگیری از هاری بعد از حیوان گزیدگی می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باشند. سالانه  در جهان حدود 50 تا 60 هزار مرگ در اثر هاری  گزارش می گردد که 31 هزار مورد آن در قاره آسیا می باشد. </w:t>
            </w:r>
            <w:r w:rsidR="00E24C58">
              <w:rPr>
                <w:rFonts w:cs="B Nazanin" w:hint="cs"/>
                <w:sz w:val="24"/>
                <w:szCs w:val="24"/>
                <w:rtl/>
              </w:rPr>
              <w:t>(14)</w:t>
            </w:r>
          </w:p>
          <w:p w:rsidR="009B7B6E" w:rsidRPr="009B7B6E" w:rsidRDefault="00AA7569" w:rsidP="009B7B6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  <w:r w:rsidRPr="009B7B6E">
              <w:rPr>
                <w:rFonts w:cs="B Nazanin" w:hint="cs"/>
                <w:sz w:val="24"/>
                <w:szCs w:val="24"/>
                <w:rtl/>
              </w:rPr>
              <w:t>وقوع این بیماری هرساله از استان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>های مختلف ایران گزارش می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>شود. سالانه در کشور میلیاردها ریال صرف پیشگیری از بیماری هاری می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>شود. این در حالی است که هزینه جهانی آن بیش از یک میلیارد دلار برآورده می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>شود. علاوه بر هزینه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>های مالی و پیشگیری و درمان موارد حیوان گزیده، پیامدهای روانی و اجتماعی ناشی از گزش حیوان و اسکار باقی مانده می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>تواند به میزان زیادی زندگی فرد حیوان گزیده و خانواده</w:t>
            </w:r>
            <w:r w:rsidRPr="009B7B6E">
              <w:rPr>
                <w:rFonts w:cs="B Nazanin"/>
                <w:sz w:val="24"/>
                <w:szCs w:val="24"/>
                <w:rtl/>
              </w:rPr>
              <w:softHyphen/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اش را تحت تاثیر قرار دهد. 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begin"/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ADDIN EN.CITE &lt;EndNote&gt;&lt;Cite&gt;&lt;Author&gt;Babaeeian M &lt;/Author&gt;&lt;Year&gt;2015&lt;/Year&gt;&lt;RecNum&gt;9&lt;/RecNum&gt;&lt;DisplayText&gt;(16)&lt;/DisplayText&gt;&lt;record&gt;&lt;rec-number&gt;9&lt;/rec-number&gt;&lt;foreign-keys&gt;&lt;key app="EN" db-id="92vv00ptqza9drerservdx5nrptv9edsaf20"&gt;9&lt;/key&gt;&lt;/foreign-keys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&gt;&lt;</w:instrText>
            </w:r>
            <w:r w:rsidRPr="009B7B6E">
              <w:rPr>
                <w:rFonts w:cs="B Nazanin"/>
                <w:sz w:val="24"/>
                <w:szCs w:val="24"/>
              </w:rPr>
              <w:instrText>ref-type name="Journal Article"&gt;17&lt;/ref-type&gt;&lt;contributors&gt;&lt;authors&gt;&lt;author&gt; Babaeeian M ,&lt;/author&gt;&lt;author&gt; Hashemi Nazari S, &lt;/author&gt;&lt;author&gt;Khodakarim S &lt;/author&gt;&lt;/authors&gt;&lt;/contributors&gt;&lt;titles&gt;&lt;title&gt;Epidemiological study on animal bite cases and its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related injury in Quchan district in 2013&lt;/title&gt;&lt;secondary-title&gt;Safety Promotion and Injury Prevention&lt;/secondary-title&gt;&lt;/titles&gt;&lt;periodical&gt;&lt;full-title&gt;Safety Promotion and Injury Prevention&lt;/full-title&gt;&lt;/periodical&gt;&lt;pages&gt;14-9&lt;/pages&gt;&lt;volume&gt;3&lt;/volume&gt;&lt;number&gt;1&lt;/number&gt;&lt;dates&gt;&lt;year&gt;2015&lt;/year&gt;&lt;/dates&gt;&lt;urls&gt;&lt;/urls&gt;&lt;/record&gt;&lt;/Cite&gt;&lt;/EndNote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</w:instrTex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9B7B6E">
              <w:rPr>
                <w:rFonts w:cs="B Nazanin"/>
                <w:sz w:val="24"/>
                <w:szCs w:val="24"/>
                <w:rtl/>
              </w:rPr>
              <w:t>(</w:t>
            </w:r>
            <w:hyperlink w:anchor="_ENREF_16" w:tooltip="Babaeeian M , 2015 #9" w:history="1">
              <w:r w:rsidRPr="009B7B6E">
                <w:rPr>
                  <w:rFonts w:cs="B Nazanin"/>
                  <w:sz w:val="24"/>
                  <w:szCs w:val="24"/>
                  <w:rtl/>
                </w:rPr>
                <w:t>16</w:t>
              </w:r>
            </w:hyperlink>
            <w:r w:rsidRPr="009B7B6E">
              <w:rPr>
                <w:rFonts w:cs="B Nazanin"/>
                <w:sz w:val="24"/>
                <w:szCs w:val="24"/>
                <w:rtl/>
              </w:rPr>
              <w:t>)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9B7B6E">
              <w:rPr>
                <w:rFonts w:cs="B Nazanin" w:hint="cs"/>
                <w:sz w:val="24"/>
                <w:szCs w:val="24"/>
                <w:rtl/>
              </w:rPr>
              <w:t>.</w:t>
            </w:r>
            <w:r w:rsidR="009B7B6E" w:rsidRPr="009B7B6E">
              <w:rPr>
                <w:rFonts w:cs="B Nazanin"/>
                <w:sz w:val="24"/>
                <w:szCs w:val="24"/>
                <w:rtl/>
              </w:rPr>
              <w:t xml:space="preserve"> با توجه به اینکه حمایت از سامانه هاي مربوط به نظام ثبت بیماري ها و پیامدهاي سلامت جزو اولویت هاي معاونت تحقیقات و فناوري می باشد، از ابتداي سال1393 تلاش هایی از سوي مرکز توسعه هماهنگی و ارزیابی در قالب "برنامه ملی ثبت بیماري ها و پیامدهاي سلامت" و در راستاي راه اندازي و استقرار حداقل 20 برنامه نظام ثبت بیماري ها انجام گرفته است</w:t>
            </w:r>
            <w:r w:rsidR="009B7B6E" w:rsidRPr="009B7B6E">
              <w:rPr>
                <w:rFonts w:cs="B Nazanin"/>
                <w:sz w:val="24"/>
                <w:szCs w:val="24"/>
              </w:rPr>
              <w:t>.</w:t>
            </w:r>
            <w:r w:rsidR="009B7B6E" w:rsidRPr="009B7B6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B7B6E" w:rsidRPr="009B7B6E">
              <w:rPr>
                <w:rFonts w:cs="B Nazanin"/>
                <w:sz w:val="24"/>
                <w:szCs w:val="24"/>
                <w:rtl/>
              </w:rPr>
              <w:fldChar w:fldCharType="begin"/>
            </w:r>
            <w:r w:rsidR="009B7B6E"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9B7B6E" w:rsidRPr="009B7B6E">
              <w:rPr>
                <w:rFonts w:cs="B Nazanin"/>
                <w:sz w:val="24"/>
                <w:szCs w:val="24"/>
              </w:rPr>
              <w:instrText>ADDIN EN.CITE &lt;EndNote&gt;&lt;Cite&gt;&lt;Author&gt;MoHaME&lt;/Author&gt;&lt;Year&gt;2014&lt;/Year&gt;&lt;RecNum&gt;23&lt;/RecNum&gt;&lt;DisplayText&gt;(17)&lt;/DisplayText&gt;&lt;record&gt;&lt;rec-number&gt;23&lt;/rec-number&gt;&lt;foreign-keys&gt;&lt;key app="EN" db-id="92vv00ptqza9drerservdx5nrptv9edsaf20"&gt;23&lt;/key&gt;&lt;/foreign-keys&gt;&lt;ref</w:instrText>
            </w:r>
            <w:r w:rsidR="009B7B6E" w:rsidRPr="009B7B6E">
              <w:rPr>
                <w:rFonts w:cs="B Nazanin"/>
                <w:sz w:val="24"/>
                <w:szCs w:val="24"/>
                <w:rtl/>
              </w:rPr>
              <w:instrText>-</w:instrText>
            </w:r>
            <w:r w:rsidR="009B7B6E" w:rsidRPr="009B7B6E">
              <w:rPr>
                <w:rFonts w:cs="B Nazanin"/>
                <w:sz w:val="24"/>
                <w:szCs w:val="24"/>
              </w:rPr>
              <w:instrText>type name="Journal Article"&gt;17&lt;/ref-type&gt;&lt;contributors&gt;&lt;authors&gt;&lt;author&gt;Deputy of Research and Technology MoHaME&lt;/author&gt;&lt;/authors&gt;&lt;/contributors&gt;&lt;titles&gt;&lt;title&gt;The goals of National program for disease registers and health outcomes&lt;/title&gt;&lt;/titles&gt;&lt;dates&gt;&lt;year&gt;2014&lt;/year&gt;&lt;pub-dates&gt;&lt;date&gt;13 Nov&lt;/date&gt;&lt;/pub-dates&gt;&lt;/dates&gt;&lt;urls&gt;&lt;related-urls&gt;&lt;url&gt;http://hbi.ir/Forms/Special.aspx?hbsId=742&amp;amp;category=1&amp;amp;templateid=1&amp;amp;hdlId=61.[In Persian]&lt;/url&gt;&lt;/related-urls&gt;&lt;/urls&gt;&lt;/record&gt;&lt;/Cite&gt;&lt;/EndNote</w:instrText>
            </w:r>
            <w:r w:rsidR="009B7B6E" w:rsidRPr="009B7B6E">
              <w:rPr>
                <w:rFonts w:cs="B Nazanin"/>
                <w:sz w:val="24"/>
                <w:szCs w:val="24"/>
                <w:rtl/>
              </w:rPr>
              <w:instrText>&gt;</w:instrText>
            </w:r>
            <w:r w:rsidR="009B7B6E" w:rsidRPr="009B7B6E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="009B7B6E" w:rsidRPr="009B7B6E">
              <w:rPr>
                <w:rFonts w:cs="B Nazanin"/>
                <w:sz w:val="24"/>
                <w:szCs w:val="24"/>
                <w:rtl/>
              </w:rPr>
              <w:t>(</w:t>
            </w:r>
            <w:hyperlink w:anchor="_ENREF_17" w:tooltip="MoHaME, 2014 #23" w:history="1">
              <w:r w:rsidR="009B7B6E" w:rsidRPr="009B7B6E">
                <w:rPr>
                  <w:rFonts w:cs="B Nazanin"/>
                  <w:sz w:val="24"/>
                  <w:szCs w:val="24"/>
                  <w:rtl/>
                </w:rPr>
                <w:t>17</w:t>
              </w:r>
            </w:hyperlink>
            <w:r w:rsidR="009B7B6E" w:rsidRPr="009B7B6E">
              <w:rPr>
                <w:rFonts w:cs="B Nazanin"/>
                <w:sz w:val="24"/>
                <w:szCs w:val="24"/>
                <w:rtl/>
              </w:rPr>
              <w:t>)</w:t>
            </w:r>
            <w:r w:rsidR="009B7B6E" w:rsidRPr="009B7B6E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9B7B6E" w:rsidRPr="009B7B6E" w:rsidRDefault="009B7B6E" w:rsidP="009B7B6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  <w:r w:rsidRPr="009B7B6E">
              <w:rPr>
                <w:rFonts w:cs="B Nazanin"/>
                <w:sz w:val="24"/>
                <w:szCs w:val="24"/>
                <w:rtl/>
              </w:rPr>
              <w:t xml:space="preserve">با توجه به بررسی هاي اولیه مطالعه اي در خصوص طراحی و ایجاد نظام ثبت بیماري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هاری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در ایران انجام نگرفته است</w:t>
            </w:r>
            <w:r w:rsidRPr="009B7B6E">
              <w:rPr>
                <w:rFonts w:cs="B Nazanin"/>
                <w:sz w:val="24"/>
                <w:szCs w:val="24"/>
              </w:rPr>
              <w:t>.</w:t>
            </w:r>
          </w:p>
          <w:p w:rsidR="009B7B6E" w:rsidRPr="009B7B6E" w:rsidRDefault="009B7B6E" w:rsidP="009B7B6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  <w:r w:rsidRPr="009B7B6E">
              <w:rPr>
                <w:rFonts w:cs="B Nazanin"/>
                <w:sz w:val="24"/>
                <w:szCs w:val="24"/>
                <w:rtl/>
              </w:rPr>
              <w:t xml:space="preserve">لذا نیاز به یک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ثبت بیماري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هاری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در این حوزه براي بهبود مراقبت هاي درمانی، کنترل و کاهش هزینه ها و ارتقاي ایمنی وجود خواهد داشت. این پژوهش با هدف ایجاد 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سیستم 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ثبت بیماري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هاری در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جهت ایجاد زمینه بهبود کیفیت مراقبت از بیماران 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>مبتلا به هاری</w:t>
            </w:r>
            <w:r w:rsidRPr="009B7B6E">
              <w:rPr>
                <w:rFonts w:cs="B Nazanin"/>
                <w:sz w:val="24"/>
                <w:szCs w:val="24"/>
                <w:rtl/>
              </w:rPr>
              <w:t xml:space="preserve"> در کشور انجام می شود</w:t>
            </w:r>
            <w:r w:rsidRPr="009B7B6E">
              <w:rPr>
                <w:rFonts w:cs="B Nazanin"/>
                <w:sz w:val="24"/>
                <w:szCs w:val="24"/>
              </w:rPr>
              <w:t>.</w:t>
            </w:r>
            <w:r w:rsidRPr="009B7B6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begin"/>
            </w:r>
            <w:r w:rsidRPr="009B7B6E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9B7B6E">
              <w:rPr>
                <w:rFonts w:cs="B Nazanin"/>
                <w:sz w:val="24"/>
                <w:szCs w:val="24"/>
              </w:rPr>
              <w:instrText>ADDIN EN.CITE &lt;EndNote&gt;&lt;Cite&gt;&lt;Author&gt;Wimo&lt;/Author&gt;&lt;Year&gt;2013&lt;/Year&gt;&lt;RecNum&gt;12&lt;/RecNum&gt;&lt;DisplayText&gt;(18)&lt;/DisplayText&gt;&lt;record&gt;&lt;rec-number&gt;12&lt;/rec-number&gt;&lt;foreign-keys&gt;&lt;key app="EN" db-id="92vv00ptqza9drerservdx5nrptv9edsaf20"&gt;12&lt;/key&gt;&lt;/foreign-keys&gt;&lt;ref-type name="Journal Article"&gt;17&lt;/ref-type&gt;&lt;contributors&gt;&lt;authors&gt;&lt;author&gt;Wimo, Anders&lt;/author&gt;&lt;author&gt;Religa, Dorota&lt;/author&gt;&lt;author&gt;Spångberg, Kalle&lt;/author&gt;&lt;author&gt;Edlund, Ann‐Katrin&lt;/author&gt;&lt;author&gt;Winblad, Bengt&lt;/author&gt;&lt;author&gt;Eriksdotter, Maria&lt;/author&gt;&lt;/authors&gt;&lt;/contributors&gt;&lt;titles&gt;&lt;title&gt;Costs of diagnosing dementia: results from SveDem, the Swedish Dementia Registry&lt;/title&gt;&lt;secondary-title&gt;International journal of geriatric psychiatry&lt;/secondary-title&gt;&lt;/titles&gt;&lt;periodical&gt;&lt;full-title&gt;International journal of geriatric psychiatry&lt;/full-title&gt;&lt;/periodical&gt;&lt;pages&gt;1039-1044&lt;/pages&gt;&lt;volume&gt;28&lt;/volume&gt;&lt;number&gt;10&lt;/number&gt;&lt;dates&gt;&lt;year&gt;2013&lt;/year&gt;&lt;/dates&gt;&lt;isbn&gt;1099-1166&lt;/isbn&gt;&lt;urls&gt;&lt;/urls&gt;&lt;/record&gt;&lt;/Cite&gt;&lt;/EndNote</w:instrText>
            </w:r>
            <w:r w:rsidRPr="009B7B6E">
              <w:rPr>
                <w:rFonts w:cs="B Nazanin"/>
                <w:sz w:val="24"/>
                <w:szCs w:val="24"/>
                <w:rtl/>
              </w:rPr>
              <w:instrText>&gt;</w:instrTex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9B7B6E">
              <w:rPr>
                <w:rFonts w:cs="B Nazanin"/>
                <w:sz w:val="24"/>
                <w:szCs w:val="24"/>
                <w:rtl/>
              </w:rPr>
              <w:t>(</w:t>
            </w:r>
            <w:hyperlink w:anchor="_ENREF_18" w:tooltip="Wimo, 2013 #12" w:history="1">
              <w:r w:rsidRPr="009B7B6E">
                <w:rPr>
                  <w:rFonts w:cs="B Nazanin"/>
                  <w:sz w:val="24"/>
                  <w:szCs w:val="24"/>
                  <w:rtl/>
                </w:rPr>
                <w:t>18</w:t>
              </w:r>
            </w:hyperlink>
            <w:r w:rsidRPr="009B7B6E">
              <w:rPr>
                <w:rFonts w:cs="B Nazanin"/>
                <w:sz w:val="24"/>
                <w:szCs w:val="24"/>
                <w:rtl/>
              </w:rPr>
              <w:t>)</w:t>
            </w:r>
            <w:r w:rsidRPr="009B7B6E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AA7569" w:rsidRPr="009B7B6E" w:rsidRDefault="00AA7569" w:rsidP="009B7B6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  <w:p w:rsidR="000D4C13" w:rsidRDefault="000D4C13" w:rsidP="009B7B6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/>
            </w:r>
            <w:r>
              <w:rPr>
                <w:rFonts w:ascii="Tahoma" w:hAnsi="Tahoma" w:cs="Tahoma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/>
                <w:sz w:val="24"/>
                <w:szCs w:val="24"/>
              </w:rPr>
              <w:instrText>ADDIN EN.REFLIST</w:instrText>
            </w:r>
            <w:r>
              <w:rPr>
                <w:rFonts w:ascii="Tahoma" w:hAnsi="Tahoma" w:cs="Tahoma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bookmarkStart w:id="1" w:name="_ENREF_1"/>
            <w:r>
              <w:rPr>
                <w:rFonts w:ascii="Tahoma" w:hAnsi="Tahoma" w:cs="Tahoma"/>
                <w:noProof/>
                <w:szCs w:val="24"/>
                <w:rtl/>
              </w:rPr>
              <w:t>1.</w:t>
            </w:r>
            <w:r>
              <w:rPr>
                <w:rFonts w:ascii="Tahoma" w:hAnsi="Tahoma" w:cs="Tahoma"/>
                <w:noProof/>
                <w:szCs w:val="24"/>
                <w:rtl/>
              </w:rPr>
              <w:tab/>
            </w:r>
            <w:r>
              <w:rPr>
                <w:rFonts w:ascii="Tahoma" w:hAnsi="Tahoma" w:cs="Tahoma"/>
                <w:noProof/>
                <w:szCs w:val="24"/>
              </w:rPr>
              <w:t>Mashoufi M, Amani F, Rostami KH, A M. Evaluating Information Record in the Ardabil Medical Sciences University. Journal of Ardabil University of Medical Sciences. 2004;4(1):43-9</w:t>
            </w:r>
            <w:r>
              <w:rPr>
                <w:rFonts w:ascii="Tahoma" w:hAnsi="Tahoma" w:cs="Tahoma"/>
                <w:noProof/>
                <w:szCs w:val="24"/>
                <w:rtl/>
              </w:rPr>
              <w:t>.</w:t>
            </w:r>
            <w:bookmarkEnd w:id="1"/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  <w:rtl/>
              </w:rPr>
            </w:pPr>
            <w:bookmarkStart w:id="2" w:name="_ENREF_3"/>
            <w:r>
              <w:rPr>
                <w:rFonts w:ascii="Tahoma" w:hAnsi="Tahoma" w:cs="Tahoma"/>
                <w:noProof/>
                <w:szCs w:val="24"/>
                <w:rtl/>
              </w:rPr>
              <w:t>3.</w:t>
            </w:r>
            <w:r>
              <w:rPr>
                <w:rFonts w:ascii="Tahoma" w:hAnsi="Tahoma" w:cs="Tahoma"/>
                <w:noProof/>
                <w:szCs w:val="24"/>
                <w:rtl/>
              </w:rPr>
              <w:tab/>
            </w:r>
            <w:r>
              <w:rPr>
                <w:rFonts w:ascii="Tahoma" w:hAnsi="Tahoma" w:cs="Tahoma"/>
                <w:noProof/>
                <w:szCs w:val="24"/>
              </w:rPr>
              <w:t>Zare M, Zkiani SH, Rezaee A, A N. Design and implementation of the registration system for patients with breast cancer in Iran. Iranian Journal of Breast Diseases. 2011;4</w:t>
            </w:r>
            <w:r>
              <w:rPr>
                <w:rFonts w:ascii="Tahoma" w:hAnsi="Tahoma" w:cs="Tahoma"/>
                <w:noProof/>
                <w:szCs w:val="24"/>
                <w:rtl/>
              </w:rPr>
              <w:t>(1):35-41.</w:t>
            </w:r>
            <w:bookmarkEnd w:id="2"/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  <w:rtl/>
              </w:rPr>
            </w:pPr>
            <w:bookmarkStart w:id="3" w:name="_ENREF_4"/>
            <w:r>
              <w:rPr>
                <w:rFonts w:ascii="Tahoma" w:hAnsi="Tahoma" w:cs="Tahoma"/>
                <w:noProof/>
                <w:szCs w:val="24"/>
                <w:rtl/>
              </w:rPr>
              <w:t>4.</w:t>
            </w:r>
            <w:r>
              <w:rPr>
                <w:rFonts w:ascii="Tahoma" w:hAnsi="Tahoma" w:cs="Tahoma"/>
                <w:noProof/>
                <w:szCs w:val="24"/>
                <w:rtl/>
              </w:rPr>
              <w:tab/>
            </w:r>
            <w:r>
              <w:rPr>
                <w:rFonts w:ascii="Tahoma" w:hAnsi="Tahoma" w:cs="Tahoma"/>
                <w:noProof/>
                <w:szCs w:val="24"/>
              </w:rPr>
              <w:t>Aligonbadi K, Balaghafari A, Siamian H, Vahedi m, SH R. Documentation of diabetic patients records at the educational hospitals of Sari, Iran Journal of Mazandaran University of Medical Sciences. 2010;20(76):70-6</w:t>
            </w:r>
            <w:r>
              <w:rPr>
                <w:rFonts w:ascii="Tahoma" w:hAnsi="Tahoma" w:cs="Tahoma"/>
                <w:noProof/>
                <w:szCs w:val="24"/>
                <w:rtl/>
              </w:rPr>
              <w:t>.</w:t>
            </w:r>
            <w:bookmarkEnd w:id="3"/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  <w:rtl/>
              </w:rPr>
            </w:pPr>
            <w:bookmarkStart w:id="4" w:name="_ENREF_5"/>
            <w:r>
              <w:rPr>
                <w:rFonts w:ascii="Tahoma" w:hAnsi="Tahoma" w:cs="Tahoma"/>
                <w:noProof/>
                <w:szCs w:val="24"/>
                <w:rtl/>
              </w:rPr>
              <w:t>5.</w:t>
            </w:r>
            <w:r>
              <w:rPr>
                <w:rFonts w:ascii="Tahoma" w:hAnsi="Tahoma" w:cs="Tahoma"/>
                <w:noProof/>
                <w:szCs w:val="24"/>
                <w:rtl/>
              </w:rPr>
              <w:tab/>
            </w:r>
            <w:r>
              <w:rPr>
                <w:rFonts w:ascii="Tahoma" w:hAnsi="Tahoma" w:cs="Tahoma"/>
                <w:noProof/>
                <w:szCs w:val="24"/>
              </w:rPr>
              <w:t>Amini M, Bane A, Heshmat</w:t>
            </w:r>
            <w:r>
              <w:rPr>
                <w:rFonts w:ascii="Tahoma" w:hAnsi="Tahoma" w:cs="Tahoma"/>
                <w:noProof/>
                <w:szCs w:val="24"/>
                <w:rtl/>
              </w:rPr>
              <w:t xml:space="preserve"> </w:t>
            </w:r>
            <w:r>
              <w:rPr>
                <w:rFonts w:ascii="Tahoma" w:hAnsi="Tahoma" w:cs="Tahoma"/>
                <w:noProof/>
                <w:szCs w:val="24"/>
              </w:rPr>
              <w:t>R. Optimization of registry records (registration of patients) of hemodialysis patients it in the country. Scientific Journal of Kurdistan University of Medical Sciences. 2016;21</w:t>
            </w:r>
            <w:r>
              <w:rPr>
                <w:rFonts w:ascii="Tahoma" w:hAnsi="Tahoma" w:cs="Tahoma"/>
                <w:noProof/>
                <w:szCs w:val="24"/>
                <w:rtl/>
              </w:rPr>
              <w:t>(4).</w:t>
            </w:r>
            <w:bookmarkEnd w:id="4"/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  <w:rtl/>
              </w:rPr>
            </w:pPr>
            <w:bookmarkStart w:id="5" w:name="_ENREF_7"/>
            <w:r>
              <w:rPr>
                <w:rFonts w:ascii="Tahoma" w:hAnsi="Tahoma" w:cs="Tahoma"/>
                <w:noProof/>
                <w:szCs w:val="24"/>
                <w:rtl/>
              </w:rPr>
              <w:t>7.</w:t>
            </w:r>
            <w:r>
              <w:rPr>
                <w:rFonts w:ascii="Tahoma" w:hAnsi="Tahoma" w:cs="Tahoma"/>
                <w:noProof/>
                <w:szCs w:val="24"/>
                <w:rtl/>
              </w:rPr>
              <w:tab/>
            </w:r>
            <w:r>
              <w:rPr>
                <w:rFonts w:ascii="Tahoma" w:hAnsi="Tahoma" w:cs="Tahoma"/>
                <w:noProof/>
                <w:szCs w:val="24"/>
              </w:rPr>
              <w:t>McCarthy D, Mueller K, Wrenn J. Mayo Clinic: multidisciplinary teamwork, physician-led governance, and patient-centered culture drive world-class health care. New York: Commonwealth Fund. 2009</w:t>
            </w:r>
            <w:r>
              <w:rPr>
                <w:rFonts w:ascii="Tahoma" w:hAnsi="Tahoma" w:cs="Tahoma"/>
                <w:noProof/>
                <w:szCs w:val="24"/>
                <w:rtl/>
              </w:rPr>
              <w:t>.</w:t>
            </w:r>
            <w:bookmarkEnd w:id="5"/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  <w:rtl/>
              </w:rPr>
            </w:pPr>
            <w:bookmarkStart w:id="6" w:name="_ENREF_9"/>
            <w:r>
              <w:rPr>
                <w:rFonts w:ascii="Tahoma" w:hAnsi="Tahoma" w:cs="Tahoma"/>
                <w:noProof/>
                <w:szCs w:val="24"/>
                <w:rtl/>
              </w:rPr>
              <w:t>9.</w:t>
            </w:r>
            <w:r>
              <w:rPr>
                <w:rFonts w:ascii="Tahoma" w:hAnsi="Tahoma" w:cs="Tahoma"/>
                <w:noProof/>
                <w:szCs w:val="24"/>
                <w:rtl/>
              </w:rPr>
              <w:tab/>
            </w:r>
            <w:r>
              <w:rPr>
                <w:rFonts w:ascii="Tahoma" w:hAnsi="Tahoma" w:cs="Tahoma"/>
                <w:noProof/>
                <w:szCs w:val="24"/>
              </w:rPr>
              <w:t>Bahonar AR , Bokaie</w:t>
            </w:r>
            <w:r>
              <w:rPr>
                <w:rFonts w:ascii="Tahoma" w:hAnsi="Tahoma" w:cs="Tahoma"/>
                <w:noProof/>
                <w:szCs w:val="24"/>
                <w:rtl/>
              </w:rPr>
              <w:t xml:space="preserve"> </w:t>
            </w:r>
            <w:r>
              <w:rPr>
                <w:rFonts w:ascii="Tahoma" w:hAnsi="Tahoma" w:cs="Tahoma"/>
                <w:noProof/>
                <w:szCs w:val="24"/>
              </w:rPr>
              <w:t>S , Khodaveirdi KH , Nikbakht Boroujeni GH , MA R. A Study of Rabies and the Frequency of Animal Bites in the Province of Ilam, 1994-2004 Iranian Journal of Epidemiology. 2008;4(1):47-51</w:t>
            </w:r>
            <w:r>
              <w:rPr>
                <w:rFonts w:ascii="Tahoma" w:hAnsi="Tahoma" w:cs="Tahoma"/>
                <w:noProof/>
                <w:szCs w:val="24"/>
                <w:rtl/>
              </w:rPr>
              <w:t>.</w:t>
            </w:r>
            <w:bookmarkEnd w:id="6"/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  <w:rtl/>
              </w:rPr>
            </w:pPr>
            <w:bookmarkStart w:id="7" w:name="_ENREF_10"/>
            <w:r>
              <w:rPr>
                <w:rFonts w:ascii="Tahoma" w:hAnsi="Tahoma" w:cs="Tahoma"/>
                <w:noProof/>
                <w:szCs w:val="24"/>
                <w:rtl/>
              </w:rPr>
              <w:t>10.</w:t>
            </w:r>
            <w:r>
              <w:rPr>
                <w:rFonts w:ascii="Tahoma" w:hAnsi="Tahoma" w:cs="Tahoma"/>
                <w:noProof/>
                <w:szCs w:val="24"/>
                <w:rtl/>
              </w:rPr>
              <w:tab/>
            </w:r>
            <w:r>
              <w:rPr>
                <w:rFonts w:ascii="Tahoma" w:hAnsi="Tahoma" w:cs="Tahoma"/>
                <w:noProof/>
                <w:szCs w:val="24"/>
              </w:rPr>
              <w:t>Shirzadi M, Pourmozafari J, Shamsipour M. Status of Animal bite and rabies cases in northeast provinces of Iran during 2009-2010. Journal of Zoonoses. 2014;1</w:t>
            </w:r>
            <w:r>
              <w:rPr>
                <w:rFonts w:ascii="Tahoma" w:hAnsi="Tahoma" w:cs="Tahoma"/>
                <w:noProof/>
                <w:szCs w:val="24"/>
                <w:rtl/>
              </w:rPr>
              <w:t>(1).</w:t>
            </w:r>
            <w:bookmarkEnd w:id="7"/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  <w:rtl/>
              </w:rPr>
            </w:pPr>
            <w:bookmarkStart w:id="8" w:name="_ENREF_11"/>
            <w:r>
              <w:rPr>
                <w:rFonts w:ascii="Tahoma" w:hAnsi="Tahoma" w:cs="Tahoma"/>
                <w:noProof/>
                <w:szCs w:val="24"/>
                <w:rtl/>
              </w:rPr>
              <w:lastRenderedPageBreak/>
              <w:t>11.</w:t>
            </w:r>
            <w:r>
              <w:rPr>
                <w:rFonts w:ascii="Tahoma" w:hAnsi="Tahoma" w:cs="Tahoma"/>
                <w:noProof/>
                <w:szCs w:val="24"/>
                <w:rtl/>
              </w:rPr>
              <w:tab/>
            </w:r>
            <w:r>
              <w:rPr>
                <w:rFonts w:ascii="Tahoma" w:hAnsi="Tahoma" w:cs="Tahoma"/>
                <w:noProof/>
                <w:szCs w:val="24"/>
              </w:rPr>
              <w:t>Madhusudana S. Rabies: An ancient disease that still prevails. Indian Journal of Medical Research. 2005;122(1):4</w:t>
            </w:r>
            <w:r>
              <w:rPr>
                <w:rFonts w:ascii="Tahoma" w:hAnsi="Tahoma" w:cs="Tahoma"/>
                <w:noProof/>
                <w:szCs w:val="24"/>
                <w:rtl/>
              </w:rPr>
              <w:t>.</w:t>
            </w:r>
            <w:bookmarkEnd w:id="8"/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  <w:rtl/>
              </w:rPr>
            </w:pPr>
            <w:bookmarkStart w:id="9" w:name="_ENREF_13"/>
            <w:r>
              <w:rPr>
                <w:rFonts w:ascii="Tahoma" w:hAnsi="Tahoma" w:cs="Tahoma"/>
                <w:noProof/>
                <w:szCs w:val="24"/>
                <w:rtl/>
              </w:rPr>
              <w:t>13.</w:t>
            </w:r>
            <w:r>
              <w:rPr>
                <w:rFonts w:ascii="Tahoma" w:hAnsi="Tahoma" w:cs="Tahoma"/>
                <w:noProof/>
                <w:szCs w:val="24"/>
                <w:rtl/>
              </w:rPr>
              <w:tab/>
            </w:r>
            <w:r>
              <w:rPr>
                <w:rFonts w:ascii="Tahoma" w:hAnsi="Tahoma" w:cs="Tahoma"/>
                <w:noProof/>
                <w:szCs w:val="24"/>
              </w:rPr>
              <w:t xml:space="preserve">Animal bites [Internet]. 2013. Available from: </w:t>
            </w:r>
            <w:hyperlink r:id="rId7" w:history="1">
              <w:r>
                <w:rPr>
                  <w:rStyle w:val="Hyperlink"/>
                  <w:rFonts w:ascii="Tahoma" w:hAnsi="Tahoma" w:cs="Tahoma"/>
                  <w:noProof/>
                  <w:szCs w:val="24"/>
                </w:rPr>
                <w:t>http://www.who.int/mediacentre/factsheets/fs373/en</w:t>
              </w:r>
              <w:r>
                <w:rPr>
                  <w:rStyle w:val="Hyperlink"/>
                  <w:rFonts w:ascii="Tahoma" w:hAnsi="Tahoma" w:cs="Tahoma"/>
                  <w:noProof/>
                  <w:szCs w:val="24"/>
                  <w:rtl/>
                </w:rPr>
                <w:t>/</w:t>
              </w:r>
            </w:hyperlink>
            <w:r>
              <w:rPr>
                <w:rFonts w:ascii="Tahoma" w:hAnsi="Tahoma" w:cs="Tahoma"/>
                <w:noProof/>
                <w:szCs w:val="24"/>
                <w:rtl/>
              </w:rPr>
              <w:t>.</w:t>
            </w:r>
            <w:bookmarkEnd w:id="9"/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  <w:rtl/>
              </w:rPr>
            </w:pPr>
            <w:bookmarkStart w:id="10" w:name="_ENREF_14"/>
            <w:r>
              <w:rPr>
                <w:rFonts w:ascii="Tahoma" w:hAnsi="Tahoma" w:cs="Tahoma"/>
                <w:noProof/>
                <w:szCs w:val="24"/>
                <w:rtl/>
              </w:rPr>
              <w:t>14.</w:t>
            </w:r>
            <w:r>
              <w:rPr>
                <w:rFonts w:ascii="Tahoma" w:hAnsi="Tahoma" w:cs="Tahoma"/>
                <w:noProof/>
                <w:szCs w:val="24"/>
                <w:rtl/>
              </w:rPr>
              <w:tab/>
            </w:r>
            <w:r>
              <w:rPr>
                <w:rFonts w:ascii="Tahoma" w:hAnsi="Tahoma" w:cs="Tahoma"/>
                <w:noProof/>
                <w:szCs w:val="24"/>
              </w:rPr>
              <w:t>Organization WH. WHO expert consultation on rabies: second report: World Health Organization; 2013</w:t>
            </w:r>
            <w:r>
              <w:rPr>
                <w:rFonts w:ascii="Tahoma" w:hAnsi="Tahoma" w:cs="Tahoma"/>
                <w:noProof/>
                <w:szCs w:val="24"/>
                <w:rtl/>
              </w:rPr>
              <w:t>.</w:t>
            </w:r>
            <w:bookmarkEnd w:id="10"/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  <w:rtl/>
              </w:rPr>
            </w:pPr>
            <w:bookmarkStart w:id="11" w:name="_ENREF_16"/>
            <w:r>
              <w:rPr>
                <w:rFonts w:ascii="Tahoma" w:hAnsi="Tahoma" w:cs="Tahoma"/>
                <w:noProof/>
                <w:szCs w:val="24"/>
                <w:rtl/>
              </w:rPr>
              <w:t>16.</w:t>
            </w:r>
            <w:r>
              <w:rPr>
                <w:rFonts w:ascii="Tahoma" w:hAnsi="Tahoma" w:cs="Tahoma"/>
                <w:noProof/>
                <w:szCs w:val="24"/>
                <w:rtl/>
              </w:rPr>
              <w:tab/>
            </w:r>
            <w:r>
              <w:rPr>
                <w:rFonts w:ascii="Tahoma" w:hAnsi="Tahoma" w:cs="Tahoma"/>
                <w:noProof/>
                <w:szCs w:val="24"/>
              </w:rPr>
              <w:t>Babaeeian M , Hashemi Nazari S, S K. Epidemiological study on animal bite cases and its related injury in Quchan district in 2013. Safety Promotion and Injury Prevention. 2015;3(1):14-9</w:t>
            </w:r>
            <w:r>
              <w:rPr>
                <w:rFonts w:ascii="Tahoma" w:hAnsi="Tahoma" w:cs="Tahoma"/>
                <w:noProof/>
                <w:szCs w:val="24"/>
                <w:rtl/>
              </w:rPr>
              <w:t>.</w:t>
            </w:r>
            <w:bookmarkEnd w:id="11"/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  <w:rtl/>
              </w:rPr>
            </w:pPr>
            <w:bookmarkStart w:id="12" w:name="_ENREF_17"/>
            <w:r>
              <w:rPr>
                <w:rFonts w:ascii="Tahoma" w:hAnsi="Tahoma" w:cs="Tahoma"/>
                <w:noProof/>
                <w:szCs w:val="24"/>
                <w:rtl/>
              </w:rPr>
              <w:t>17.</w:t>
            </w:r>
            <w:r>
              <w:rPr>
                <w:rFonts w:ascii="Tahoma" w:hAnsi="Tahoma" w:cs="Tahoma"/>
                <w:noProof/>
                <w:szCs w:val="24"/>
                <w:rtl/>
              </w:rPr>
              <w:tab/>
            </w:r>
            <w:r>
              <w:rPr>
                <w:rFonts w:ascii="Tahoma" w:hAnsi="Tahoma" w:cs="Tahoma"/>
                <w:noProof/>
                <w:szCs w:val="24"/>
              </w:rPr>
              <w:t>MoHaME DoRaT. The goals of National program for disease registers and health outcomes. 2014 13 Nov</w:t>
            </w:r>
            <w:r>
              <w:rPr>
                <w:rFonts w:ascii="Tahoma" w:hAnsi="Tahoma" w:cs="Tahoma"/>
                <w:noProof/>
                <w:szCs w:val="24"/>
                <w:rtl/>
              </w:rPr>
              <w:t>.</w:t>
            </w:r>
            <w:bookmarkEnd w:id="12"/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  <w:rtl/>
              </w:rPr>
            </w:pPr>
            <w:bookmarkStart w:id="13" w:name="_ENREF_18"/>
            <w:r>
              <w:rPr>
                <w:rFonts w:ascii="Tahoma" w:hAnsi="Tahoma" w:cs="Tahoma"/>
                <w:noProof/>
                <w:szCs w:val="24"/>
                <w:rtl/>
              </w:rPr>
              <w:t>18.</w:t>
            </w:r>
            <w:r>
              <w:rPr>
                <w:rFonts w:ascii="Tahoma" w:hAnsi="Tahoma" w:cs="Tahoma"/>
                <w:noProof/>
                <w:szCs w:val="24"/>
                <w:rtl/>
              </w:rPr>
              <w:tab/>
            </w:r>
            <w:r>
              <w:rPr>
                <w:rFonts w:ascii="Tahoma" w:hAnsi="Tahoma" w:cs="Tahoma"/>
                <w:noProof/>
                <w:szCs w:val="24"/>
              </w:rPr>
              <w:t>Wimo A, Religa D, Spångberg K, Edlund AK, Winblad B, Eriksdotter M. Costs of diagnosing dementia: results from SveDem, the Swedish Dementia Registry. International journal of geriatric psychiatry. 2013;28(10):1039-44</w:t>
            </w:r>
            <w:r>
              <w:rPr>
                <w:rFonts w:ascii="Tahoma" w:hAnsi="Tahoma" w:cs="Tahoma"/>
                <w:noProof/>
                <w:szCs w:val="24"/>
                <w:rtl/>
              </w:rPr>
              <w:t>.</w:t>
            </w:r>
            <w:bookmarkEnd w:id="13"/>
          </w:p>
          <w:p w:rsidR="006A7F1C" w:rsidRDefault="006A7F1C" w:rsidP="006A7F1C">
            <w:pPr>
              <w:rPr>
                <w:rFonts w:ascii="Tahoma" w:hAnsi="Tahoma" w:cs="Tahoma"/>
                <w:noProof/>
                <w:szCs w:val="24"/>
                <w:rtl/>
              </w:rPr>
            </w:pPr>
          </w:p>
          <w:p w:rsidR="006A7F1C" w:rsidRDefault="006A7F1C" w:rsidP="006A7F1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:rsidR="006A7F1C" w:rsidRPr="009B7B6E" w:rsidRDefault="006A7F1C" w:rsidP="006A7F1C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4C13" w:rsidTr="00E15A14">
        <w:trPr>
          <w:gridBefore w:val="1"/>
          <w:wBefore w:w="101" w:type="dxa"/>
          <w:trHeight w:val="386"/>
        </w:trPr>
        <w:tc>
          <w:tcPr>
            <w:tcW w:w="529" w:type="dxa"/>
            <w:vMerge w:val="restart"/>
            <w:vAlign w:val="center"/>
          </w:tcPr>
          <w:p w:rsidR="000D4C13" w:rsidRPr="004D681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 w:rsidRPr="004D6810">
              <w:rPr>
                <w:rFonts w:ascii="IranNastaliq" w:hAnsi="IranNastaliq" w:cs="B Nazanin" w:hint="cs"/>
                <w:sz w:val="28"/>
                <w:rtl/>
              </w:rPr>
              <w:lastRenderedPageBreak/>
              <w:t>10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001D05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خلاصه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ساختار و 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روش اجـراي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D4C13" w:rsidTr="00E15A14">
        <w:trPr>
          <w:gridBefore w:val="1"/>
          <w:wBefore w:w="101" w:type="dxa"/>
          <w:trHeight w:val="386"/>
        </w:trPr>
        <w:tc>
          <w:tcPr>
            <w:tcW w:w="529" w:type="dxa"/>
            <w:vMerge/>
            <w:vAlign w:val="center"/>
          </w:tcPr>
          <w:p w:rsidR="000D4C13" w:rsidRPr="004D681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0D4C13" w:rsidRDefault="008A47F7" w:rsidP="005521CA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ابتدا</w:t>
            </w:r>
            <w:r w:rsidR="00B15579">
              <w:rPr>
                <w:rFonts w:cs="B Nazanin" w:hint="cs"/>
                <w:sz w:val="24"/>
                <w:szCs w:val="24"/>
                <w:rtl/>
              </w:rPr>
              <w:t xml:space="preserve"> به تعیین مجموعه حداقل داده های اولیه در خصوص بیماری هاری می پردازیم. </w:t>
            </w:r>
            <w:r w:rsidR="00DA02BD">
              <w:rPr>
                <w:rFonts w:cs="B Nazanin" w:hint="cs"/>
                <w:sz w:val="24"/>
                <w:szCs w:val="24"/>
                <w:rtl/>
              </w:rPr>
              <w:t>مجموعه حداقل</w:t>
            </w:r>
            <w:r w:rsidR="00B1557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A02BD">
              <w:rPr>
                <w:rFonts w:cs="B Nazanin" w:hint="cs"/>
                <w:sz w:val="24"/>
                <w:szCs w:val="24"/>
                <w:rtl/>
              </w:rPr>
              <w:t xml:space="preserve">داده ها </w:t>
            </w:r>
            <w:r w:rsidR="00B15579">
              <w:rPr>
                <w:rFonts w:cs="B Nazanin" w:hint="cs"/>
                <w:sz w:val="24"/>
                <w:szCs w:val="24"/>
                <w:rtl/>
              </w:rPr>
              <w:t xml:space="preserve"> با استفاده از استراتژی سرچ</w:t>
            </w:r>
            <w:r w:rsidR="00DA02BD">
              <w:rPr>
                <w:rFonts w:cs="B Nazanin" w:hint="cs"/>
                <w:sz w:val="24"/>
                <w:szCs w:val="24"/>
                <w:rtl/>
              </w:rPr>
              <w:t xml:space="preserve"> مشخص</w:t>
            </w:r>
            <w:r w:rsidR="00B15579">
              <w:rPr>
                <w:rFonts w:cs="B Nazanin" w:hint="cs"/>
                <w:sz w:val="24"/>
                <w:szCs w:val="24"/>
                <w:rtl/>
              </w:rPr>
              <w:t xml:space="preserve"> در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منابع پژوهش و </w:t>
            </w:r>
            <w:r w:rsidR="00B15579">
              <w:rPr>
                <w:rFonts w:cs="B Nazanin" w:hint="cs"/>
                <w:sz w:val="24"/>
                <w:szCs w:val="24"/>
                <w:rtl/>
              </w:rPr>
              <w:t>پایگاه های اطلاعاتی</w:t>
            </w:r>
            <w:r w:rsidR="00DA02BD">
              <w:rPr>
                <w:rFonts w:cs="B Nazanin" w:hint="cs"/>
                <w:sz w:val="24"/>
                <w:szCs w:val="24"/>
                <w:rtl/>
              </w:rPr>
              <w:t xml:space="preserve"> مورد نظر</w:t>
            </w:r>
            <w:r w:rsidR="00B15579">
              <w:rPr>
                <w:rFonts w:cs="B Nazanin" w:hint="cs"/>
                <w:sz w:val="24"/>
                <w:szCs w:val="24"/>
                <w:rtl/>
              </w:rPr>
              <w:t xml:space="preserve"> مانند گوگل اسکالر </w:t>
            </w:r>
            <w:r w:rsidR="00DA02BD">
              <w:rPr>
                <w:rFonts w:cs="B Nazanin" w:hint="cs"/>
                <w:sz w:val="24"/>
                <w:szCs w:val="24"/>
                <w:rtl/>
              </w:rPr>
              <w:t xml:space="preserve">جستجو شده و </w:t>
            </w:r>
            <w:r w:rsidR="00B1557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A02BD">
              <w:rPr>
                <w:rFonts w:cs="B Nazanin" w:hint="cs"/>
                <w:sz w:val="24"/>
                <w:szCs w:val="24"/>
                <w:rtl/>
              </w:rPr>
              <w:t xml:space="preserve">از طریق مرور متون گردآوری می گردد، </w:t>
            </w:r>
            <w:r w:rsidR="00B15579">
              <w:rPr>
                <w:rFonts w:cs="B Nazanin" w:hint="cs"/>
                <w:sz w:val="24"/>
                <w:szCs w:val="24"/>
                <w:rtl/>
              </w:rPr>
              <w:t xml:space="preserve"> سپس با استفاده از تهیه</w:t>
            </w:r>
            <w:r w:rsidR="00DA02BD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="00B15579">
              <w:rPr>
                <w:rFonts w:cs="B Nazanin" w:hint="cs"/>
                <w:sz w:val="24"/>
                <w:szCs w:val="24"/>
                <w:rtl/>
              </w:rPr>
              <w:t xml:space="preserve"> توزیع پرسشنامه بین افراد خبره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در نهایت با استفاده از تکنیک دلفی </w:t>
            </w:r>
            <w:r w:rsidR="00B15579">
              <w:rPr>
                <w:rFonts w:cs="B Nazanin" w:hint="cs"/>
                <w:sz w:val="24"/>
                <w:szCs w:val="24"/>
                <w:rtl/>
              </w:rPr>
              <w:t xml:space="preserve">مجموعه حداقل داده های نهایی </w:t>
            </w:r>
            <w:r w:rsidR="00DA02BD">
              <w:rPr>
                <w:rFonts w:cs="B Nazanin" w:hint="cs"/>
                <w:sz w:val="24"/>
                <w:szCs w:val="24"/>
                <w:rtl/>
              </w:rPr>
              <w:t xml:space="preserve">بدست خواهد آمد. </w:t>
            </w:r>
            <w:r w:rsidR="00891710">
              <w:rPr>
                <w:rFonts w:cs="B Nazanin" w:hint="cs"/>
                <w:sz w:val="24"/>
                <w:szCs w:val="24"/>
                <w:rtl/>
                <w:lang w:bidi="fa-IR"/>
              </w:rPr>
              <w:t>پس از آن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 اساس نتایج حاصل از مرحله قبل </w:t>
            </w:r>
            <w:r w:rsidR="00891710" w:rsidRPr="00A52C5F">
              <w:rPr>
                <w:rFonts w:cs="B Nazanin"/>
                <w:sz w:val="24"/>
                <w:szCs w:val="24"/>
                <w:rtl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طراحی مدل مفهومی انجام خواهد شد. </w:t>
            </w:r>
            <w:r w:rsidRPr="008A47F7">
              <w:rPr>
                <w:rFonts w:cs="B Nazanin"/>
                <w:sz w:val="24"/>
                <w:szCs w:val="24"/>
                <w:rtl/>
              </w:rPr>
              <w:t xml:space="preserve">براي طراحی نمودارهاي مدل مفهومی نظام ملی ثبت بیماري </w:t>
            </w:r>
            <w:r w:rsidR="00F07AB3">
              <w:rPr>
                <w:rFonts w:cs="B Nazanin" w:hint="cs"/>
                <w:sz w:val="24"/>
                <w:szCs w:val="24"/>
                <w:rtl/>
              </w:rPr>
              <w:t>هاری</w:t>
            </w:r>
            <w:r w:rsidRPr="008A47F7">
              <w:rPr>
                <w:rFonts w:cs="B Nazanin"/>
                <w:sz w:val="24"/>
                <w:szCs w:val="24"/>
                <w:rtl/>
              </w:rPr>
              <w:t xml:space="preserve"> پس از تعیین سناریو ها از نمودارهاي برنامه نرم افزاري منبع باز استفاده خواهد شد. نمودارهاي تهیه شده براي تائید در اختیار متخصصین مدیریت اطلاعات سلامت و انفورماتیک زبان مدل سازی</w:t>
            </w:r>
            <w:r w:rsidR="00F07A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A47F7">
              <w:rPr>
                <w:rFonts w:cs="B Nazanin"/>
                <w:sz w:val="24"/>
                <w:szCs w:val="24"/>
                <w:rtl/>
              </w:rPr>
              <w:t>یکپارچه پزشکی قرارگرفته و سپس نظرات اصلاحی و پیشنهادات ارائه شده توسط این افراد دریافت و تغییرات مورد</w:t>
            </w:r>
            <w:r w:rsidR="00F07A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A47F7">
              <w:rPr>
                <w:rFonts w:cs="B Nazanin"/>
                <w:sz w:val="24"/>
                <w:szCs w:val="24"/>
                <w:rtl/>
              </w:rPr>
              <w:t>نظر در نمودارها اعمال می گردد</w:t>
            </w:r>
            <w:r w:rsidR="00A52C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89171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گام بعد </w:t>
            </w:r>
            <w:r w:rsidR="00891710">
              <w:rPr>
                <w:rFonts w:cs="B Nazanin"/>
                <w:sz w:val="24"/>
                <w:szCs w:val="24"/>
                <w:rtl/>
              </w:rPr>
              <w:t>،</w:t>
            </w:r>
            <w:r w:rsidR="00891710">
              <w:rPr>
                <w:rFonts w:cs="B Nazanin" w:hint="cs"/>
                <w:sz w:val="24"/>
                <w:szCs w:val="24"/>
                <w:rtl/>
                <w:lang w:bidi="fa-IR"/>
              </w:rPr>
              <w:t>پس</w:t>
            </w:r>
            <w:r w:rsidR="00A52C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</w:t>
            </w:r>
            <w:r w:rsidR="00A52C5F" w:rsidRPr="00A52C5F">
              <w:rPr>
                <w:rFonts w:cs="B Nazanin"/>
                <w:sz w:val="24"/>
                <w:szCs w:val="24"/>
                <w:rtl/>
              </w:rPr>
              <w:t>رسم مدل منطقی</w:t>
            </w:r>
            <w:r w:rsidR="005521CA">
              <w:rPr>
                <w:rFonts w:cs="B Nazanin" w:hint="cs"/>
                <w:sz w:val="24"/>
                <w:szCs w:val="24"/>
                <w:rtl/>
              </w:rPr>
              <w:t>(</w:t>
            </w:r>
            <w:r w:rsidR="005521CA">
              <w:rPr>
                <w:rtl/>
              </w:rPr>
              <w:t>طراحی منطقی منجر به مشخص کردن جزییات فنی سیستم از جمله موجودیت ها، روابط بین موجودیت ها، خصیصه ها، کلید هاي اولیه، و کلید هاي خارجی می شود</w:t>
            </w:r>
            <w:r w:rsidR="005521CA">
              <w:rPr>
                <w:rFonts w:hint="cs"/>
                <w:rtl/>
              </w:rPr>
              <w:t>)</w:t>
            </w:r>
            <w:r w:rsidR="00A52C5F" w:rsidRPr="00A52C5F">
              <w:rPr>
                <w:rFonts w:cs="B Nazanin"/>
                <w:sz w:val="24"/>
                <w:szCs w:val="24"/>
                <w:rtl/>
              </w:rPr>
              <w:t xml:space="preserve">و فیزیکی </w:t>
            </w:r>
            <w:r w:rsidR="00A52C5F">
              <w:rPr>
                <w:rFonts w:cs="B Nazanin" w:hint="cs"/>
                <w:sz w:val="24"/>
                <w:szCs w:val="24"/>
                <w:rtl/>
              </w:rPr>
              <w:t>(طراحی پایگاه داده، فرم ورود و ثبت عناصر اطلاعاتی</w:t>
            </w:r>
            <w:r w:rsidR="008A4031">
              <w:rPr>
                <w:rFonts w:cs="B Nazanin" w:hint="cs"/>
                <w:sz w:val="24"/>
                <w:szCs w:val="24"/>
                <w:rtl/>
              </w:rPr>
              <w:t xml:space="preserve">، استخراج پرس و جوها و </w:t>
            </w:r>
            <w:r w:rsidR="008A4031" w:rsidRPr="0004616F"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="008A4031">
              <w:rPr>
                <w:rFonts w:cs="B Nazanin" w:hint="cs"/>
                <w:sz w:val="24"/>
                <w:szCs w:val="24"/>
                <w:rtl/>
              </w:rPr>
              <w:t xml:space="preserve"> ابزار گزارش گیری</w:t>
            </w:r>
            <w:r w:rsidR="00A52C5F">
              <w:rPr>
                <w:rFonts w:cs="B Nazanin" w:hint="cs"/>
                <w:sz w:val="24"/>
                <w:szCs w:val="24"/>
                <w:rtl/>
              </w:rPr>
              <w:t>)</w:t>
            </w:r>
            <w:r w:rsidR="003649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52C5F" w:rsidRPr="00A52C5F">
              <w:rPr>
                <w:rFonts w:cs="B Nazanin"/>
                <w:sz w:val="24"/>
                <w:szCs w:val="24"/>
                <w:rtl/>
              </w:rPr>
              <w:t xml:space="preserve">بر اساس آن، ارزشیابی کاربرد پذیري نمونه اولیه نظام ملی ثبت بیماري </w:t>
            </w:r>
            <w:r w:rsidR="008A4031">
              <w:rPr>
                <w:rFonts w:cs="B Nazanin" w:hint="cs"/>
                <w:sz w:val="24"/>
                <w:szCs w:val="24"/>
                <w:rtl/>
              </w:rPr>
              <w:t>هاری</w:t>
            </w:r>
            <w:r w:rsidR="00A52C5F" w:rsidRPr="00A52C5F">
              <w:rPr>
                <w:rFonts w:cs="B Nazanin"/>
                <w:sz w:val="24"/>
                <w:szCs w:val="24"/>
                <w:rtl/>
              </w:rPr>
              <w:t xml:space="preserve"> در مراکز آم</w:t>
            </w:r>
            <w:r w:rsidR="008A4031">
              <w:rPr>
                <w:rFonts w:cs="B Nazanin"/>
                <w:sz w:val="24"/>
                <w:szCs w:val="24"/>
                <w:rtl/>
              </w:rPr>
              <w:t xml:space="preserve">وزشی درمانی دانشگاه علوم پزشکی </w:t>
            </w:r>
            <w:r w:rsidR="008A4031">
              <w:rPr>
                <w:rFonts w:cs="B Nazanin" w:hint="cs"/>
                <w:sz w:val="24"/>
                <w:szCs w:val="24"/>
                <w:rtl/>
              </w:rPr>
              <w:t>لرستان</w:t>
            </w:r>
            <w:r w:rsidR="00A52C5F" w:rsidRPr="00A52C5F">
              <w:rPr>
                <w:rFonts w:cs="B Nazanin"/>
                <w:sz w:val="24"/>
                <w:szCs w:val="24"/>
                <w:rtl/>
              </w:rPr>
              <w:t xml:space="preserve"> انجام خواهد شد</w:t>
            </w:r>
            <w:r w:rsidR="00A52C5F" w:rsidRPr="00A52C5F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:rsidR="00E7722D" w:rsidRPr="00413CDD" w:rsidRDefault="00E7722D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  <w:lang w:bidi="fa-IR"/>
              </w:rPr>
            </w:pPr>
          </w:p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:rsidTr="00E15A14">
        <w:trPr>
          <w:gridBefore w:val="1"/>
          <w:wBefore w:w="101" w:type="dxa"/>
          <w:trHeight w:val="3118"/>
        </w:trPr>
        <w:tc>
          <w:tcPr>
            <w:tcW w:w="529" w:type="dxa"/>
            <w:vAlign w:val="center"/>
          </w:tcPr>
          <w:p w:rsidR="000D4C13" w:rsidRPr="004D681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lastRenderedPageBreak/>
              <w:t>11</w:t>
            </w:r>
          </w:p>
        </w:tc>
        <w:tc>
          <w:tcPr>
            <w:tcW w:w="8939" w:type="dxa"/>
            <w:gridSpan w:val="6"/>
            <w:vAlign w:val="center"/>
          </w:tcPr>
          <w:p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E90E1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جمعیت</w:t>
            </w:r>
            <w:r w:rsidRPr="00E90E19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E90E1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هدف</w:t>
            </w:r>
            <w:r w:rsidRPr="00E90E19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E90E1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="0012556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(از نظر جغرافیایی و مشخصات دموگرافیکی توضیح داده شود و برآوردی از تعداد در یک سال ارائه گردد)</w:t>
            </w:r>
            <w:r w:rsidRPr="00E90E19">
              <w:rPr>
                <w:rFonts w:ascii="IranNastaliq" w:hAnsi="IranNastaliq" w:cs="B Nazanin"/>
                <w:b/>
                <w:bCs/>
                <w:sz w:val="24"/>
                <w:szCs w:val="24"/>
              </w:rPr>
              <w:t>:</w:t>
            </w:r>
          </w:p>
          <w:p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Pr="00CE748B" w:rsidRDefault="000A26CB" w:rsidP="006109F1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  <w:r w:rsidRPr="00CE748B">
              <w:rPr>
                <w:rFonts w:cs="B Nazanin"/>
                <w:sz w:val="24"/>
                <w:szCs w:val="24"/>
                <w:rtl/>
              </w:rPr>
              <w:t xml:space="preserve">کلیه بیماران بستری و مراجعه کننده به </w:t>
            </w:r>
            <w:r w:rsidR="006109F1" w:rsidRPr="00CE748B">
              <w:rPr>
                <w:rFonts w:cs="B Nazanin" w:hint="cs"/>
                <w:sz w:val="24"/>
                <w:szCs w:val="24"/>
                <w:rtl/>
              </w:rPr>
              <w:t xml:space="preserve">بیمارستانها و مراکز بهداشتی درمانی استان </w:t>
            </w:r>
            <w:r w:rsidR="00CE748B" w:rsidRPr="00CE748B">
              <w:rPr>
                <w:rFonts w:cs="B Nazanin" w:hint="cs"/>
                <w:sz w:val="24"/>
                <w:szCs w:val="24"/>
                <w:rtl/>
              </w:rPr>
              <w:t>لرستان</w:t>
            </w:r>
          </w:p>
          <w:p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:rsidTr="00E15A14">
        <w:trPr>
          <w:gridBefore w:val="1"/>
          <w:wBefore w:w="101" w:type="dxa"/>
          <w:trHeight w:val="1684"/>
        </w:trPr>
        <w:tc>
          <w:tcPr>
            <w:tcW w:w="529" w:type="dxa"/>
            <w:vAlign w:val="center"/>
          </w:tcPr>
          <w:p w:rsidR="000D4C13" w:rsidRPr="004D681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t>12</w:t>
            </w:r>
          </w:p>
        </w:tc>
        <w:tc>
          <w:tcPr>
            <w:tcW w:w="8939" w:type="dxa"/>
            <w:gridSpan w:val="6"/>
            <w:vAlign w:val="center"/>
          </w:tcPr>
          <w:p w:rsidR="000D4C13" w:rsidRDefault="0012556F" w:rsidP="00653AAD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برآورد </w:t>
            </w:r>
            <w:r w:rsidR="000D4C13" w:rsidRPr="00E90E19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="000D4C13" w:rsidRPr="00E90E1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نمونه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(تعداد موارد ثبت شده در یک سال)</w:t>
            </w:r>
            <w:r w:rsidR="000D4C13" w:rsidRPr="00E90E19">
              <w:rPr>
                <w:rFonts w:ascii="IranNastaliq" w:hAnsi="IranNastaliq" w:cs="B Nazanin"/>
                <w:b/>
                <w:bCs/>
                <w:sz w:val="24"/>
                <w:szCs w:val="24"/>
              </w:rPr>
              <w:t>:</w:t>
            </w:r>
          </w:p>
          <w:p w:rsidR="00B621DE" w:rsidRPr="005521CA" w:rsidRDefault="00B621DE" w:rsidP="005521CA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5521CA">
              <w:rPr>
                <w:rFonts w:ascii="IranNastaliq" w:hAnsi="IranNastaliq" w:cs="B Nazanin" w:hint="cs"/>
                <w:sz w:val="24"/>
                <w:szCs w:val="24"/>
                <w:rtl/>
              </w:rPr>
              <w:t>برآورد</w:t>
            </w:r>
            <w:r w:rsidRPr="005521CA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5521CA">
              <w:rPr>
                <w:rFonts w:ascii="IranNastaliq" w:hAnsi="IranNastaliq" w:cs="B Nazanin" w:hint="cs"/>
                <w:sz w:val="24"/>
                <w:szCs w:val="24"/>
                <w:rtl/>
              </w:rPr>
              <w:t>نمونه</w:t>
            </w:r>
            <w:r w:rsidRPr="005521CA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5521CA">
              <w:rPr>
                <w:rFonts w:ascii="IranNastaliq" w:hAnsi="IranNastaliq" w:cs="B Nazanin" w:hint="cs"/>
                <w:sz w:val="24"/>
                <w:szCs w:val="24"/>
                <w:rtl/>
              </w:rPr>
              <w:t>بر</w:t>
            </w:r>
            <w:r w:rsidRPr="005521CA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5521CA">
              <w:rPr>
                <w:rFonts w:ascii="IranNastaliq" w:hAnsi="IranNastaliq" w:cs="B Nazanin" w:hint="cs"/>
                <w:sz w:val="24"/>
                <w:szCs w:val="24"/>
                <w:rtl/>
              </w:rPr>
              <w:t>اساس</w:t>
            </w:r>
            <w:r w:rsidRPr="005521CA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5521CA">
              <w:rPr>
                <w:rFonts w:ascii="IranNastaliq" w:hAnsi="IranNastaliq" w:cs="B Nazanin" w:hint="cs"/>
                <w:sz w:val="24"/>
                <w:szCs w:val="24"/>
                <w:rtl/>
              </w:rPr>
              <w:t>آ</w:t>
            </w:r>
            <w:r w:rsidRPr="005521CA">
              <w:rPr>
                <w:rFonts w:ascii="IranNastaliq" w:hAnsi="IranNastaliq" w:cs="B Nazanin" w:hint="cs"/>
                <w:sz w:val="24"/>
                <w:szCs w:val="24"/>
                <w:rtl/>
              </w:rPr>
              <w:t>مار</w:t>
            </w:r>
            <w:r w:rsidRPr="005521CA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5521CA">
              <w:rPr>
                <w:rFonts w:ascii="IranNastaliq" w:hAnsi="IranNastaliq" w:cs="B Nazanin" w:hint="cs"/>
                <w:sz w:val="24"/>
                <w:szCs w:val="24"/>
                <w:rtl/>
              </w:rPr>
              <w:t>سال</w:t>
            </w:r>
            <w:r w:rsidRPr="005521CA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="00CE748B" w:rsidRPr="005521CA">
              <w:rPr>
                <w:rFonts w:ascii="IranNastaliq" w:hAnsi="IranNastaliq" w:cs="B Nazanin" w:hint="cs"/>
                <w:sz w:val="24"/>
                <w:szCs w:val="24"/>
                <w:rtl/>
              </w:rPr>
              <w:t>1395</w:t>
            </w:r>
            <w:r w:rsidRPr="005521CA">
              <w:rPr>
                <w:rFonts w:ascii="IranNastaliq" w:hAnsi="IranNastaliq" w:cs="B Nazanin"/>
                <w:sz w:val="24"/>
                <w:szCs w:val="24"/>
                <w:rtl/>
              </w:rPr>
              <w:t xml:space="preserve"> </w:t>
            </w:r>
            <w:r w:rsidRPr="005521CA">
              <w:rPr>
                <w:rFonts w:ascii="IranNastaliq" w:hAnsi="IranNastaliq" w:cs="B Nazanin" w:hint="cs"/>
                <w:sz w:val="24"/>
                <w:szCs w:val="24"/>
                <w:rtl/>
              </w:rPr>
              <w:t>انجام میشود.</w:t>
            </w:r>
          </w:p>
          <w:p w:rsidR="00FD0BF2" w:rsidRDefault="00FD0BF2" w:rsidP="00FD0BF2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:rsidTr="00E15A14">
        <w:trPr>
          <w:gridBefore w:val="1"/>
          <w:wBefore w:w="101" w:type="dxa"/>
          <w:trHeight w:val="1187"/>
        </w:trPr>
        <w:tc>
          <w:tcPr>
            <w:tcW w:w="529" w:type="dxa"/>
            <w:vAlign w:val="center"/>
          </w:tcPr>
          <w:p w:rsidR="000D4C13" w:rsidRPr="004D681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t>13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532B81" w:rsidRDefault="000D4C13" w:rsidP="00433CA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532B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مکان های گردآوری نمونه:</w:t>
            </w:r>
          </w:p>
          <w:p w:rsidR="00433CAF" w:rsidRPr="00532B81" w:rsidRDefault="00433CAF" w:rsidP="005521CA">
            <w:pPr>
              <w:autoSpaceDE w:val="0"/>
              <w:autoSpaceDN w:val="0"/>
              <w:adjustRightInd w:val="0"/>
              <w:ind w:left="1440" w:hanging="1440"/>
              <w:jc w:val="right"/>
              <w:rPr>
                <w:rFonts w:cs="B Nazanin"/>
                <w:sz w:val="24"/>
                <w:szCs w:val="24"/>
                <w:rtl/>
              </w:rPr>
            </w:pPr>
            <w:r w:rsidRPr="00532B81">
              <w:rPr>
                <w:rFonts w:cs="B Nazanin" w:hint="cs"/>
                <w:sz w:val="24"/>
                <w:szCs w:val="24"/>
                <w:rtl/>
              </w:rPr>
              <w:t>دفتر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ثبت(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حیوان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گزیدگی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)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موجود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در واحد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پیشگیری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هاری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مرکز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شهرستان،</w:t>
            </w:r>
          </w:p>
          <w:p w:rsidR="000D4C13" w:rsidRPr="00532B81" w:rsidRDefault="00433CAF" w:rsidP="005521CA">
            <w:pPr>
              <w:autoSpaceDE w:val="0"/>
              <w:autoSpaceDN w:val="0"/>
              <w:adjustRightInd w:val="0"/>
              <w:ind w:left="1440" w:hanging="1440"/>
              <w:jc w:val="right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532B81">
              <w:rPr>
                <w:rFonts w:cs="B Nazanin" w:hint="cs"/>
                <w:sz w:val="24"/>
                <w:szCs w:val="24"/>
                <w:rtl/>
              </w:rPr>
              <w:t>مرکزبهداشت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شهرستان،معاونت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بهداشتی،مرکز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32B81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Pr="00532B81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="00532B81" w:rsidRPr="00532B81">
              <w:rPr>
                <w:rFonts w:cs="B Nazanin" w:hint="cs"/>
                <w:sz w:val="24"/>
                <w:szCs w:val="24"/>
                <w:rtl/>
              </w:rPr>
              <w:t>کلیه بیمارستان ها و مراکز آموزشی درمانی تابع دانشگاه علوم پزشکی لرستان</w:t>
            </w:r>
          </w:p>
        </w:tc>
      </w:tr>
    </w:tbl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</w:p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</w:p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</w:p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</w:p>
    <w:p w:rsidR="000D4C13" w:rsidRDefault="00D158CC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  <w:r>
        <w:rPr>
          <w:rFonts w:ascii="B Nazanin" w:cs="B Nazanin"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1905</wp:posOffset>
                </wp:positionV>
                <wp:extent cx="2495550" cy="1047750"/>
                <wp:effectExtent l="9525" t="12065" r="952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C13" w:rsidRPr="0012556F" w:rsidRDefault="000D4C13" w:rsidP="000D4C13">
                            <w:pPr>
                              <w:pBdr>
                                <w:top w:val="outset" w:sz="6" w:space="1" w:color="FFFFFF" w:themeColor="background1"/>
                                <w:left w:val="outset" w:sz="6" w:space="4" w:color="FFFFFF" w:themeColor="background1"/>
                                <w:bottom w:val="inset" w:sz="6" w:space="1" w:color="FFFFFF" w:themeColor="background1"/>
                                <w:right w:val="inset" w:sz="6" w:space="4" w:color="FFFFFF" w:themeColor="background1"/>
                              </w:pBd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556F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و نام خانوادگی و امضای</w:t>
                            </w:r>
                          </w:p>
                          <w:p w:rsidR="000D4C13" w:rsidRPr="000D4C13" w:rsidRDefault="000D4C13" w:rsidP="0012556F">
                            <w:pPr>
                              <w:pBdr>
                                <w:top w:val="outset" w:sz="6" w:space="1" w:color="FFFFFF" w:themeColor="background1"/>
                                <w:left w:val="outset" w:sz="6" w:space="4" w:color="FFFFFF" w:themeColor="background1"/>
                                <w:bottom w:val="inset" w:sz="6" w:space="1" w:color="FFFFFF" w:themeColor="background1"/>
                                <w:right w:val="inset" w:sz="6" w:space="4" w:color="FFFFFF" w:themeColor="background1"/>
                              </w:pBd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0D4C13">
                              <w:rPr>
                                <w:rFonts w:ascii="IranNastaliq" w:hAnsi="IranNastaliq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2556F" w:rsidRPr="00001D05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مسئول اصلی</w:t>
                            </w:r>
                            <w:r w:rsidR="0012556F" w:rsidRPr="00001D05"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2556F" w:rsidRPr="00001D05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ثبت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4.5pt;margin-top:.15pt;width:196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" fillcolor="white [3212]">
                <v:textbox>
                  <w:txbxContent>
                    <w:p w:rsidR="000D4C13" w:rsidRPr="0012556F" w:rsidRDefault="000D4C13" w:rsidP="000D4C13">
                      <w:pPr>
                        <w:pBdr>
                          <w:top w:val="outset" w:sz="6" w:space="1" w:color="FFFFFF" w:themeColor="background1"/>
                          <w:left w:val="outset" w:sz="6" w:space="4" w:color="FFFFFF" w:themeColor="background1"/>
                          <w:bottom w:val="inset" w:sz="6" w:space="1" w:color="FFFFFF" w:themeColor="background1"/>
                          <w:right w:val="inset" w:sz="6" w:space="4" w:color="FFFFFF" w:themeColor="background1"/>
                        </w:pBd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556F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و نام خانوادگی و امضای</w:t>
                      </w:r>
                    </w:p>
                    <w:p w:rsidR="000D4C13" w:rsidRPr="000D4C13" w:rsidRDefault="000D4C13" w:rsidP="0012556F">
                      <w:pPr>
                        <w:pBdr>
                          <w:top w:val="outset" w:sz="6" w:space="1" w:color="FFFFFF" w:themeColor="background1"/>
                          <w:left w:val="outset" w:sz="6" w:space="4" w:color="FFFFFF" w:themeColor="background1"/>
                          <w:bottom w:val="inset" w:sz="6" w:space="1" w:color="FFFFFF" w:themeColor="background1"/>
                          <w:right w:val="inset" w:sz="6" w:space="4" w:color="FFFFFF" w:themeColor="background1"/>
                        </w:pBd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sz w:val="24"/>
                          <w:szCs w:val="24"/>
                          <w:rtl/>
                        </w:rPr>
                      </w:pPr>
                      <w:r w:rsidRPr="000D4C13">
                        <w:rPr>
                          <w:rFonts w:ascii="IranNastaliq" w:hAnsi="IranNastaliq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2556F" w:rsidRPr="00001D05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مسئول اصلی</w:t>
                      </w:r>
                      <w:r w:rsidR="0012556F" w:rsidRPr="00001D05">
                        <w:rPr>
                          <w:rFonts w:ascii="IranNastaliq" w:hAnsi="IranNastaliq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2556F" w:rsidRPr="00001D05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ثبت</w:t>
                      </w:r>
                    </w:p>
                  </w:txbxContent>
                </v:textbox>
              </v:rect>
            </w:pict>
          </mc:Fallback>
        </mc:AlternateContent>
      </w:r>
    </w:p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</w:p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</w:p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</w:p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</w:p>
    <w:p w:rsidR="002F7995" w:rsidRDefault="002F7995" w:rsidP="000D4C13">
      <w:pPr>
        <w:jc w:val="right"/>
      </w:pPr>
    </w:p>
    <w:sectPr w:rsidR="002F7995" w:rsidSect="00E90E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19" w:rsidRDefault="007A4F19" w:rsidP="00692FA9">
      <w:pPr>
        <w:spacing w:after="0" w:line="240" w:lineRule="auto"/>
      </w:pPr>
      <w:r>
        <w:separator/>
      </w:r>
    </w:p>
  </w:endnote>
  <w:endnote w:type="continuationSeparator" w:id="0">
    <w:p w:rsidR="007A4F19" w:rsidRDefault="007A4F19" w:rsidP="0069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4836"/>
      <w:docPartObj>
        <w:docPartGallery w:val="Page Numbers (Bottom of Page)"/>
        <w:docPartUnique/>
      </w:docPartObj>
    </w:sdtPr>
    <w:sdtEndPr/>
    <w:sdtContent>
      <w:p w:rsidR="00BF19AF" w:rsidRDefault="00B70659">
        <w:pPr>
          <w:pStyle w:val="Footer"/>
          <w:jc w:val="center"/>
        </w:pPr>
        <w:r>
          <w:fldChar w:fldCharType="begin"/>
        </w:r>
        <w:r w:rsidR="00DA727E">
          <w:instrText xml:space="preserve"> PAGE   \* MERGEFORMAT </w:instrText>
        </w:r>
        <w:r>
          <w:fldChar w:fldCharType="separate"/>
        </w:r>
        <w:r w:rsidR="00D158CC">
          <w:rPr>
            <w:noProof/>
          </w:rPr>
          <w:t>1</w:t>
        </w:r>
        <w:r>
          <w:fldChar w:fldCharType="end"/>
        </w:r>
      </w:p>
    </w:sdtContent>
  </w:sdt>
  <w:p w:rsidR="00BF19AF" w:rsidRDefault="007A4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19" w:rsidRDefault="007A4F19" w:rsidP="00692FA9">
      <w:pPr>
        <w:spacing w:after="0" w:line="240" w:lineRule="auto"/>
      </w:pPr>
      <w:r>
        <w:separator/>
      </w:r>
    </w:p>
  </w:footnote>
  <w:footnote w:type="continuationSeparator" w:id="0">
    <w:p w:rsidR="007A4F19" w:rsidRDefault="007A4F19" w:rsidP="0069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F" w:rsidRDefault="00D158CC" w:rsidP="00D30B86">
    <w:pPr>
      <w:pStyle w:val="Header"/>
      <w:tabs>
        <w:tab w:val="left" w:pos="32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1063625</wp:posOffset>
              </wp:positionH>
              <wp:positionV relativeFrom="paragraph">
                <wp:posOffset>6985</wp:posOffset>
              </wp:positionV>
              <wp:extent cx="3486150" cy="609600"/>
              <wp:effectExtent l="0" t="0" r="3175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6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9AF" w:rsidRPr="00823585" w:rsidRDefault="00DA727E" w:rsidP="00016998">
                          <w:pPr>
                            <w:tabs>
                              <w:tab w:val="left" w:pos="3915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="B Nazanin,Bold" w:cs="B Nazanin,Bol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23585">
                            <w:rPr>
                              <w:rFonts w:ascii="B Nazanin,Bold" w:cs="B Nazanin,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دانشگاه علوم پزشکی </w:t>
                          </w:r>
                          <w:r w:rsidR="00016998">
                            <w:rPr>
                              <w:rFonts w:ascii="B Nazanin,Bold" w:cs="B Nazanin,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لرستان</w:t>
                          </w:r>
                        </w:p>
                        <w:p w:rsidR="00BF19AF" w:rsidRPr="00823585" w:rsidRDefault="00DA727E" w:rsidP="00D30B8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B Nazanin,Bold" w:cs="B Nazanin,Bol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23585">
                            <w:rPr>
                              <w:rFonts w:ascii="B Nazanin,Bold" w:cs="B Nazanin,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معاونت تحقیقات و فناوری دانشگاه</w:t>
                          </w:r>
                        </w:p>
                        <w:p w:rsidR="00BF19AF" w:rsidRPr="00E90E19" w:rsidRDefault="00DA727E" w:rsidP="00FD0BF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B Nazanin,Bold" w:cs="B Nazanin,Bold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823585">
                            <w:rPr>
                              <w:rFonts w:ascii="B Nazanin,Bold" w:cs="B Nazanin,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فرم</w:t>
                          </w:r>
                          <w:r w:rsidRPr="00823585">
                            <w:rPr>
                              <w:rFonts w:ascii="B Nazanin,Bold" w:cs="B Nazanin,Bold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2556F">
                            <w:rPr>
                              <w:rFonts w:ascii="B Nazanin,Bold" w:cs="B Nazanin,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درخواست اولیه</w:t>
                          </w:r>
                          <w:r w:rsidRPr="00E90E19">
                            <w:rPr>
                              <w:rFonts w:ascii="B Nazanin,Bold" w:cs="B Nazanin,Bold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3585">
                            <w:rPr>
                              <w:rFonts w:ascii="B Nazanin,Bold" w:cs="B Nazanin,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ثبت</w:t>
                          </w:r>
                          <w:r w:rsidRPr="00823585">
                            <w:rPr>
                              <w:rFonts w:ascii="B Nazanin,Bold" w:cs="B Nazanin,Bold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3585">
                            <w:rPr>
                              <w:rFonts w:ascii="B Nazanin,Bold" w:cs="B Nazanin,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بيماري</w:t>
                          </w:r>
                          <w:r>
                            <w:rPr>
                              <w:rFonts w:ascii="B Nazanin,Bold" w:cs="B Nazanin,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23585">
                            <w:rPr>
                              <w:rFonts w:ascii="B Nazanin,Bold" w:cs="B Nazanin,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ها</w:t>
                          </w:r>
                          <w:r>
                            <w:rPr>
                              <w:rFonts w:ascii="B Nazanin,Bold" w:cs="B Nazanin,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BF19AF" w:rsidRDefault="007A4F19" w:rsidP="00D30B86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83.75pt;margin-top:.55pt;width:274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" filled="f" stroked="f">
              <v:textbox>
                <w:txbxContent>
                  <w:p w:rsidR="00BF19AF" w:rsidRPr="00823585" w:rsidRDefault="00DA727E" w:rsidP="00016998">
                    <w:pPr>
                      <w:tabs>
                        <w:tab w:val="left" w:pos="3915"/>
                      </w:tabs>
                      <w:bidi/>
                      <w:spacing w:after="0" w:line="240" w:lineRule="auto"/>
                      <w:jc w:val="center"/>
                      <w:rPr>
                        <w:rFonts w:ascii="B Nazanin,Bold" w:cs="B Nazanin,Bol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23585">
                      <w:rPr>
                        <w:rFonts w:ascii="B Nazanin,Bold" w:cs="B Nazanin,Bol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دانشگاه علوم پزشکی </w:t>
                    </w:r>
                    <w:r w:rsidR="00016998">
                      <w:rPr>
                        <w:rFonts w:ascii="B Nazanin,Bold" w:cs="B Nazanin,Bold" w:hint="cs"/>
                        <w:b/>
                        <w:bCs/>
                        <w:sz w:val="24"/>
                        <w:szCs w:val="24"/>
                        <w:rtl/>
                      </w:rPr>
                      <w:t>لرستان</w:t>
                    </w:r>
                  </w:p>
                  <w:p w:rsidR="00BF19AF" w:rsidRPr="00823585" w:rsidRDefault="00DA727E" w:rsidP="00D30B86">
                    <w:pPr>
                      <w:bidi/>
                      <w:spacing w:after="0" w:line="240" w:lineRule="auto"/>
                      <w:jc w:val="center"/>
                      <w:rPr>
                        <w:rFonts w:ascii="B Nazanin,Bold" w:cs="B Nazanin,Bol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23585">
                      <w:rPr>
                        <w:rFonts w:ascii="B Nazanin,Bold" w:cs="B Nazanin,Bold" w:hint="cs"/>
                        <w:b/>
                        <w:bCs/>
                        <w:sz w:val="24"/>
                        <w:szCs w:val="24"/>
                        <w:rtl/>
                      </w:rPr>
                      <w:t>معاونت تحقیقات و فناوری دانشگاه</w:t>
                    </w:r>
                  </w:p>
                  <w:p w:rsidR="00BF19AF" w:rsidRPr="00E90E19" w:rsidRDefault="00DA727E" w:rsidP="00FD0BF2">
                    <w:pPr>
                      <w:bidi/>
                      <w:spacing w:after="0" w:line="240" w:lineRule="auto"/>
                      <w:jc w:val="center"/>
                      <w:rPr>
                        <w:rFonts w:ascii="B Nazanin,Bold" w:cs="B Nazanin,Bold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23585">
                      <w:rPr>
                        <w:rFonts w:ascii="B Nazanin,Bold" w:cs="B Nazanin,Bold" w:hint="cs"/>
                        <w:b/>
                        <w:bCs/>
                        <w:sz w:val="24"/>
                        <w:szCs w:val="24"/>
                        <w:rtl/>
                      </w:rPr>
                      <w:t>فرم</w:t>
                    </w:r>
                    <w:r w:rsidRPr="00823585">
                      <w:rPr>
                        <w:rFonts w:ascii="B Nazanin,Bold" w:cs="B Nazanin,Bold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2556F">
                      <w:rPr>
                        <w:rFonts w:ascii="B Nazanin,Bold" w:cs="B Nazanin,Bold" w:hint="cs"/>
                        <w:b/>
                        <w:bCs/>
                        <w:sz w:val="24"/>
                        <w:szCs w:val="24"/>
                        <w:rtl/>
                      </w:rPr>
                      <w:t>درخواست اولیه</w:t>
                    </w:r>
                    <w:r w:rsidRPr="00E90E19">
                      <w:rPr>
                        <w:rFonts w:ascii="B Nazanin,Bold" w:cs="B Nazanin,Bold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823585">
                      <w:rPr>
                        <w:rFonts w:ascii="B Nazanin,Bold" w:cs="B Nazanin,Bold" w:hint="cs"/>
                        <w:b/>
                        <w:bCs/>
                        <w:sz w:val="24"/>
                        <w:szCs w:val="24"/>
                        <w:rtl/>
                      </w:rPr>
                      <w:t>ثبت</w:t>
                    </w:r>
                    <w:r w:rsidRPr="00823585">
                      <w:rPr>
                        <w:rFonts w:ascii="B Nazanin,Bold" w:cs="B Nazanin,Bold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823585">
                      <w:rPr>
                        <w:rFonts w:ascii="B Nazanin,Bold" w:cs="B Nazanin,Bold" w:hint="cs"/>
                        <w:b/>
                        <w:bCs/>
                        <w:sz w:val="24"/>
                        <w:szCs w:val="24"/>
                        <w:rtl/>
                      </w:rPr>
                      <w:t>بيماري</w:t>
                    </w:r>
                    <w:r>
                      <w:rPr>
                        <w:rFonts w:ascii="B Nazanin,Bold" w:cs="B Nazanin,Bol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823585">
                      <w:rPr>
                        <w:rFonts w:ascii="B Nazanin,Bold" w:cs="B Nazanin,Bold" w:hint="cs"/>
                        <w:b/>
                        <w:bCs/>
                        <w:sz w:val="24"/>
                        <w:szCs w:val="24"/>
                        <w:rtl/>
                      </w:rPr>
                      <w:t>ها</w:t>
                    </w:r>
                    <w:r>
                      <w:rPr>
                        <w:rFonts w:ascii="B Nazanin,Bold" w:cs="B Nazanin,Bol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BF19AF" w:rsidRDefault="007A4F19" w:rsidP="00D30B86">
                    <w:pPr>
                      <w:spacing w:after="0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DA727E">
      <w:tab/>
    </w:r>
    <w:r w:rsidR="00DA727E">
      <w:tab/>
    </w:r>
    <w:r w:rsidR="00DA727E">
      <w:tab/>
    </w:r>
    <w:r w:rsidR="00703AF6" w:rsidRPr="00703AF6">
      <w:rPr>
        <w:noProof/>
      </w:rPr>
      <w:drawing>
        <wp:inline distT="0" distB="0" distL="0" distR="0" wp14:anchorId="15A71CE4" wp14:editId="470C1398">
          <wp:extent cx="1098550" cy="702860"/>
          <wp:effectExtent l="0" t="0" r="0" b="0"/>
          <wp:docPr id="1" name="Picture 1" descr="C:\Users\Immunologis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munologist\Pictures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31" cy="70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13"/>
    <w:rsid w:val="00016998"/>
    <w:rsid w:val="000A26CB"/>
    <w:rsid w:val="000D4C13"/>
    <w:rsid w:val="0012556F"/>
    <w:rsid w:val="001C4A01"/>
    <w:rsid w:val="002F7995"/>
    <w:rsid w:val="00364969"/>
    <w:rsid w:val="003B76DC"/>
    <w:rsid w:val="00413CDD"/>
    <w:rsid w:val="00433CAF"/>
    <w:rsid w:val="004433D3"/>
    <w:rsid w:val="004B144B"/>
    <w:rsid w:val="00532B81"/>
    <w:rsid w:val="005521CA"/>
    <w:rsid w:val="005B0706"/>
    <w:rsid w:val="006109F1"/>
    <w:rsid w:val="00692FA9"/>
    <w:rsid w:val="006A7F1C"/>
    <w:rsid w:val="006B1C31"/>
    <w:rsid w:val="006C2F0A"/>
    <w:rsid w:val="00703AF6"/>
    <w:rsid w:val="007146B3"/>
    <w:rsid w:val="007A4F19"/>
    <w:rsid w:val="00821C51"/>
    <w:rsid w:val="00891710"/>
    <w:rsid w:val="008A4031"/>
    <w:rsid w:val="008A47F7"/>
    <w:rsid w:val="009B7B6E"/>
    <w:rsid w:val="009C50CD"/>
    <w:rsid w:val="00A52C5F"/>
    <w:rsid w:val="00AA7569"/>
    <w:rsid w:val="00AA77B8"/>
    <w:rsid w:val="00B15579"/>
    <w:rsid w:val="00B621DE"/>
    <w:rsid w:val="00B70659"/>
    <w:rsid w:val="00BF33EE"/>
    <w:rsid w:val="00CE2638"/>
    <w:rsid w:val="00CE748B"/>
    <w:rsid w:val="00D158CC"/>
    <w:rsid w:val="00DA02BD"/>
    <w:rsid w:val="00DA727E"/>
    <w:rsid w:val="00E15A14"/>
    <w:rsid w:val="00E24C58"/>
    <w:rsid w:val="00E7722D"/>
    <w:rsid w:val="00F07AB3"/>
    <w:rsid w:val="00FB2E23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B31D7-47FF-4A49-90EE-FA70487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13"/>
  </w:style>
  <w:style w:type="paragraph" w:styleId="Footer">
    <w:name w:val="footer"/>
    <w:basedOn w:val="Normal"/>
    <w:link w:val="FooterChar"/>
    <w:uiPriority w:val="99"/>
    <w:unhideWhenUsed/>
    <w:rsid w:val="000D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13"/>
  </w:style>
  <w:style w:type="paragraph" w:styleId="BodyText">
    <w:name w:val="Body Text"/>
    <w:basedOn w:val="Normal"/>
    <w:link w:val="BodyTextChar"/>
    <w:semiHidden/>
    <w:rsid w:val="000D4C13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D4C13"/>
    <w:rPr>
      <w:rFonts w:ascii="Times New Roman" w:eastAsia="Times New Roman" w:hAnsi="Times New Roman" w:cs="Times New Roman"/>
      <w:noProof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433D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7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o.int/mediacentre/factsheets/fs373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DA23-7EE5-456C-A528-E0DBBB14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2019-05-19T08:40:00Z</dcterms:created>
  <dcterms:modified xsi:type="dcterms:W3CDTF">2019-05-19T08:40:00Z</dcterms:modified>
</cp:coreProperties>
</file>